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F7CB" w14:textId="339AD406" w:rsidR="00C768F3" w:rsidRPr="00E66A22" w:rsidRDefault="00C768F3" w:rsidP="00C768F3">
      <w:pPr>
        <w:jc w:val="center"/>
        <w:outlineLvl w:val="0"/>
        <w:rPr>
          <w:rFonts w:ascii="Times New Roman" w:hAnsi="Times New Roman"/>
          <w:b/>
          <w:sz w:val="32"/>
          <w:szCs w:val="32"/>
        </w:rPr>
      </w:pPr>
      <w:bookmarkStart w:id="0" w:name="_Toc105356724"/>
      <w:r w:rsidRPr="00E66A22">
        <w:rPr>
          <w:rFonts w:ascii="Times New Roman" w:hAnsi="Times New Roman" w:hint="eastAsia"/>
          <w:b/>
          <w:sz w:val="32"/>
          <w:szCs w:val="32"/>
        </w:rPr>
        <w:t xml:space="preserve">  </w:t>
      </w:r>
      <w:r w:rsidRPr="00E66A22">
        <w:rPr>
          <w:rFonts w:ascii="Times New Roman" w:hAnsi="Times New Roman" w:hint="eastAsia"/>
          <w:b/>
          <w:sz w:val="32"/>
          <w:szCs w:val="32"/>
        </w:rPr>
        <w:t>服务要求及说明</w:t>
      </w:r>
      <w:bookmarkEnd w:id="0"/>
    </w:p>
    <w:p w14:paraId="41B7089A" w14:textId="77777777" w:rsidR="00C768F3" w:rsidRPr="00E66A22" w:rsidRDefault="00C768F3" w:rsidP="00C768F3">
      <w:pPr>
        <w:ind w:firstLine="482"/>
        <w:rPr>
          <w:rFonts w:ascii="宋体" w:hAnsi="宋体"/>
          <w:b/>
          <w:szCs w:val="24"/>
        </w:rPr>
      </w:pPr>
      <w:r w:rsidRPr="00E66A22">
        <w:rPr>
          <w:rFonts w:ascii="宋体" w:hAnsi="宋体" w:hint="eastAsia"/>
          <w:b/>
          <w:szCs w:val="24"/>
        </w:rPr>
        <w:t>一、项目总体说明</w:t>
      </w:r>
    </w:p>
    <w:p w14:paraId="25D1DE54" w14:textId="77777777" w:rsidR="00C768F3" w:rsidRPr="00E66A22" w:rsidRDefault="00C768F3" w:rsidP="00C768F3">
      <w:pPr>
        <w:ind w:firstLine="480"/>
        <w:rPr>
          <w:rFonts w:ascii="Times New Roman" w:hAnsi="Times New Roman"/>
          <w:bCs/>
          <w:szCs w:val="24"/>
        </w:rPr>
      </w:pPr>
      <w:r w:rsidRPr="00E66A22">
        <w:rPr>
          <w:rFonts w:ascii="Times New Roman" w:hAnsi="Times New Roman"/>
          <w:bCs/>
          <w:szCs w:val="24"/>
        </w:rPr>
        <w:t>本项目为交钥匙</w:t>
      </w:r>
      <w:r w:rsidRPr="00E66A22">
        <w:rPr>
          <w:rFonts w:ascii="Times New Roman" w:hAnsi="Times New Roman" w:hint="eastAsia"/>
          <w:bCs/>
          <w:szCs w:val="24"/>
        </w:rPr>
        <w:t>项目</w:t>
      </w:r>
      <w:r w:rsidRPr="00E66A22">
        <w:rPr>
          <w:rFonts w:ascii="Times New Roman" w:hAnsi="Times New Roman"/>
          <w:bCs/>
          <w:szCs w:val="24"/>
        </w:rPr>
        <w:t>。</w:t>
      </w:r>
    </w:p>
    <w:p w14:paraId="7F4B02F2" w14:textId="77777777" w:rsidR="00C768F3" w:rsidRPr="00E66A22" w:rsidRDefault="00C768F3" w:rsidP="00C768F3">
      <w:pPr>
        <w:ind w:firstLine="482"/>
        <w:rPr>
          <w:rFonts w:ascii="仿宋" w:hAnsi="仿宋" w:cs="仿宋"/>
          <w:b/>
          <w:bCs/>
          <w:kern w:val="0"/>
          <w:szCs w:val="32"/>
        </w:rPr>
      </w:pPr>
      <w:r w:rsidRPr="00E66A22">
        <w:rPr>
          <w:rFonts w:ascii="仿宋" w:hAnsi="仿宋" w:cs="仿宋" w:hint="eastAsia"/>
          <w:b/>
          <w:bCs/>
          <w:kern w:val="0"/>
          <w:szCs w:val="32"/>
        </w:rPr>
        <w:t>二、分包明细表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4682"/>
        <w:gridCol w:w="832"/>
        <w:gridCol w:w="830"/>
        <w:gridCol w:w="2182"/>
      </w:tblGrid>
      <w:tr w:rsidR="00C768F3" w:rsidRPr="00E66A22" w14:paraId="4187E6C6" w14:textId="77777777" w:rsidTr="005A54B6">
        <w:trPr>
          <w:trHeight w:hRule="exact" w:val="542"/>
        </w:trPr>
        <w:tc>
          <w:tcPr>
            <w:tcW w:w="572" w:type="pct"/>
            <w:tcBorders>
              <w:top w:val="single" w:sz="4" w:space="0" w:color="auto"/>
              <w:left w:val="single" w:sz="4" w:space="0" w:color="auto"/>
              <w:bottom w:val="single" w:sz="4" w:space="0" w:color="auto"/>
              <w:right w:val="single" w:sz="4" w:space="0" w:color="auto"/>
            </w:tcBorders>
            <w:vAlign w:val="center"/>
          </w:tcPr>
          <w:p w14:paraId="7BBCF439" w14:textId="77777777" w:rsidR="00C768F3" w:rsidRPr="00E66A22" w:rsidRDefault="00C768F3" w:rsidP="005A54B6">
            <w:pPr>
              <w:jc w:val="center"/>
              <w:rPr>
                <w:rFonts w:ascii="仿宋" w:hAnsi="仿宋" w:cs="仿宋"/>
                <w:kern w:val="0"/>
                <w:szCs w:val="24"/>
              </w:rPr>
            </w:pPr>
            <w:proofErr w:type="gramStart"/>
            <w:r w:rsidRPr="00E66A22">
              <w:rPr>
                <w:rFonts w:ascii="仿宋" w:hAnsi="仿宋" w:cs="仿宋" w:hint="eastAsia"/>
                <w:kern w:val="0"/>
                <w:szCs w:val="24"/>
              </w:rPr>
              <w:t>包号</w:t>
            </w:r>
            <w:proofErr w:type="gramEnd"/>
          </w:p>
        </w:tc>
        <w:tc>
          <w:tcPr>
            <w:tcW w:w="2431" w:type="pct"/>
            <w:tcBorders>
              <w:top w:val="single" w:sz="4" w:space="0" w:color="auto"/>
              <w:left w:val="single" w:sz="4" w:space="0" w:color="auto"/>
              <w:bottom w:val="single" w:sz="4" w:space="0" w:color="auto"/>
              <w:right w:val="single" w:sz="4" w:space="0" w:color="auto"/>
            </w:tcBorders>
            <w:vAlign w:val="center"/>
          </w:tcPr>
          <w:p w14:paraId="1AF227B8" w14:textId="77777777" w:rsidR="00C768F3" w:rsidRPr="00E66A22" w:rsidRDefault="00C768F3" w:rsidP="005A54B6">
            <w:pPr>
              <w:jc w:val="center"/>
              <w:rPr>
                <w:rFonts w:ascii="仿宋" w:hAnsi="仿宋" w:cs="仿宋"/>
                <w:kern w:val="0"/>
                <w:szCs w:val="24"/>
              </w:rPr>
            </w:pPr>
            <w:r w:rsidRPr="00E66A22">
              <w:rPr>
                <w:rFonts w:ascii="仿宋" w:hAnsi="仿宋" w:cs="仿宋" w:hint="eastAsia"/>
                <w:kern w:val="0"/>
                <w:szCs w:val="24"/>
              </w:rPr>
              <w:t>采购内容</w:t>
            </w:r>
          </w:p>
        </w:tc>
        <w:tc>
          <w:tcPr>
            <w:tcW w:w="432" w:type="pct"/>
            <w:tcBorders>
              <w:top w:val="single" w:sz="4" w:space="0" w:color="auto"/>
              <w:left w:val="single" w:sz="4" w:space="0" w:color="auto"/>
              <w:bottom w:val="single" w:sz="4" w:space="0" w:color="auto"/>
              <w:right w:val="single" w:sz="4" w:space="0" w:color="auto"/>
            </w:tcBorders>
            <w:vAlign w:val="center"/>
          </w:tcPr>
          <w:p w14:paraId="56EA7ECE" w14:textId="77777777" w:rsidR="00C768F3" w:rsidRPr="00E66A22" w:rsidRDefault="00C768F3" w:rsidP="005A54B6">
            <w:pPr>
              <w:jc w:val="center"/>
              <w:rPr>
                <w:rFonts w:ascii="仿宋" w:hAnsi="仿宋" w:cs="仿宋"/>
                <w:kern w:val="0"/>
                <w:szCs w:val="24"/>
              </w:rPr>
            </w:pPr>
            <w:r w:rsidRPr="00E66A22">
              <w:rPr>
                <w:rFonts w:ascii="仿宋" w:hAnsi="仿宋" w:cs="仿宋" w:hint="eastAsia"/>
                <w:kern w:val="0"/>
                <w:szCs w:val="24"/>
              </w:rPr>
              <w:t>数量</w:t>
            </w:r>
          </w:p>
        </w:tc>
        <w:tc>
          <w:tcPr>
            <w:tcW w:w="431" w:type="pct"/>
            <w:tcBorders>
              <w:top w:val="single" w:sz="4" w:space="0" w:color="auto"/>
              <w:left w:val="single" w:sz="4" w:space="0" w:color="auto"/>
              <w:bottom w:val="single" w:sz="4" w:space="0" w:color="auto"/>
              <w:right w:val="single" w:sz="4" w:space="0" w:color="auto"/>
            </w:tcBorders>
            <w:vAlign w:val="center"/>
          </w:tcPr>
          <w:p w14:paraId="7D0F912E" w14:textId="77777777" w:rsidR="00C768F3" w:rsidRPr="00E66A22" w:rsidRDefault="00C768F3" w:rsidP="005A54B6">
            <w:pPr>
              <w:jc w:val="center"/>
              <w:rPr>
                <w:rFonts w:ascii="仿宋" w:hAnsi="仿宋" w:cs="仿宋"/>
                <w:kern w:val="0"/>
                <w:szCs w:val="24"/>
              </w:rPr>
            </w:pPr>
            <w:r w:rsidRPr="00E66A22">
              <w:rPr>
                <w:rFonts w:ascii="仿宋" w:hAnsi="仿宋" w:cs="仿宋" w:hint="eastAsia"/>
                <w:kern w:val="0"/>
                <w:szCs w:val="24"/>
              </w:rPr>
              <w:t>单位</w:t>
            </w:r>
          </w:p>
        </w:tc>
        <w:tc>
          <w:tcPr>
            <w:tcW w:w="1133" w:type="pct"/>
            <w:tcBorders>
              <w:top w:val="single" w:sz="4" w:space="0" w:color="auto"/>
              <w:left w:val="single" w:sz="4" w:space="0" w:color="auto"/>
              <w:bottom w:val="single" w:sz="4" w:space="0" w:color="auto"/>
              <w:right w:val="single" w:sz="4" w:space="0" w:color="auto"/>
            </w:tcBorders>
            <w:vAlign w:val="center"/>
          </w:tcPr>
          <w:p w14:paraId="59418493" w14:textId="77777777" w:rsidR="00C768F3" w:rsidRPr="00E66A22" w:rsidRDefault="00C768F3" w:rsidP="005A54B6">
            <w:pPr>
              <w:jc w:val="center"/>
              <w:rPr>
                <w:rFonts w:ascii="仿宋" w:hAnsi="仿宋" w:cs="仿宋"/>
                <w:kern w:val="0"/>
                <w:szCs w:val="24"/>
              </w:rPr>
            </w:pPr>
            <w:r w:rsidRPr="00E66A22">
              <w:rPr>
                <w:rFonts w:ascii="仿宋" w:hAnsi="仿宋" w:cs="仿宋" w:hint="eastAsia"/>
                <w:kern w:val="0"/>
                <w:szCs w:val="24"/>
              </w:rPr>
              <w:t>预算（万元）</w:t>
            </w:r>
          </w:p>
        </w:tc>
      </w:tr>
      <w:tr w:rsidR="00C768F3" w:rsidRPr="00E66A22" w14:paraId="2186DF72" w14:textId="77777777" w:rsidTr="005A54B6">
        <w:trPr>
          <w:trHeight w:hRule="exact" w:val="611"/>
        </w:trPr>
        <w:tc>
          <w:tcPr>
            <w:tcW w:w="572" w:type="pct"/>
            <w:tcBorders>
              <w:top w:val="single" w:sz="4" w:space="0" w:color="auto"/>
              <w:left w:val="single" w:sz="4" w:space="0" w:color="auto"/>
              <w:bottom w:val="single" w:sz="4" w:space="0" w:color="auto"/>
              <w:right w:val="single" w:sz="4" w:space="0" w:color="auto"/>
            </w:tcBorders>
            <w:vAlign w:val="center"/>
          </w:tcPr>
          <w:p w14:paraId="15AD1EF0" w14:textId="77777777" w:rsidR="00C768F3" w:rsidRPr="00E66A22" w:rsidRDefault="00C768F3" w:rsidP="005A54B6">
            <w:pPr>
              <w:jc w:val="center"/>
              <w:rPr>
                <w:rFonts w:ascii="仿宋" w:hAnsi="仿宋" w:cs="仿宋"/>
                <w:kern w:val="0"/>
                <w:szCs w:val="24"/>
              </w:rPr>
            </w:pPr>
            <w:r w:rsidRPr="00E66A22">
              <w:rPr>
                <w:rFonts w:ascii="仿宋" w:hAnsi="仿宋" w:cs="仿宋" w:hint="eastAsia"/>
                <w:kern w:val="0"/>
                <w:szCs w:val="24"/>
              </w:rPr>
              <w:t>1</w:t>
            </w:r>
          </w:p>
        </w:tc>
        <w:tc>
          <w:tcPr>
            <w:tcW w:w="2431" w:type="pct"/>
            <w:tcBorders>
              <w:top w:val="single" w:sz="4" w:space="0" w:color="auto"/>
              <w:left w:val="single" w:sz="4" w:space="0" w:color="auto"/>
              <w:bottom w:val="single" w:sz="4" w:space="0" w:color="auto"/>
              <w:right w:val="single" w:sz="4" w:space="0" w:color="auto"/>
            </w:tcBorders>
            <w:vAlign w:val="center"/>
          </w:tcPr>
          <w:p w14:paraId="2D888AF8" w14:textId="77777777" w:rsidR="00C768F3" w:rsidRPr="00E66A22" w:rsidRDefault="00C768F3" w:rsidP="005A54B6">
            <w:pPr>
              <w:jc w:val="center"/>
              <w:rPr>
                <w:rFonts w:ascii="仿宋" w:hAnsi="仿宋" w:cs="仿宋"/>
                <w:kern w:val="0"/>
                <w:szCs w:val="24"/>
              </w:rPr>
            </w:pPr>
            <w:r w:rsidRPr="00E66A22">
              <w:rPr>
                <w:rFonts w:ascii="仿宋" w:hAnsi="仿宋" w:cs="仿宋" w:hint="eastAsia"/>
                <w:kern w:val="0"/>
                <w:szCs w:val="24"/>
              </w:rPr>
              <w:t>网站群升级及门户网站设计</w:t>
            </w:r>
          </w:p>
        </w:tc>
        <w:tc>
          <w:tcPr>
            <w:tcW w:w="432" w:type="pct"/>
            <w:tcBorders>
              <w:top w:val="single" w:sz="4" w:space="0" w:color="auto"/>
              <w:left w:val="single" w:sz="4" w:space="0" w:color="auto"/>
              <w:bottom w:val="single" w:sz="4" w:space="0" w:color="auto"/>
              <w:right w:val="single" w:sz="4" w:space="0" w:color="auto"/>
            </w:tcBorders>
            <w:vAlign w:val="center"/>
          </w:tcPr>
          <w:p w14:paraId="6A482542" w14:textId="77777777" w:rsidR="00C768F3" w:rsidRPr="00E66A22" w:rsidRDefault="00C768F3" w:rsidP="005A54B6">
            <w:pPr>
              <w:jc w:val="center"/>
              <w:rPr>
                <w:rFonts w:ascii="仿宋" w:hAnsi="仿宋" w:cs="仿宋"/>
                <w:kern w:val="0"/>
                <w:szCs w:val="24"/>
              </w:rPr>
            </w:pPr>
            <w:r w:rsidRPr="00E66A22">
              <w:rPr>
                <w:rFonts w:ascii="仿宋" w:hAnsi="仿宋" w:cs="仿宋" w:hint="eastAsia"/>
                <w:kern w:val="0"/>
                <w:szCs w:val="24"/>
              </w:rPr>
              <w:t>1</w:t>
            </w:r>
          </w:p>
        </w:tc>
        <w:tc>
          <w:tcPr>
            <w:tcW w:w="431" w:type="pct"/>
            <w:tcBorders>
              <w:top w:val="single" w:sz="4" w:space="0" w:color="auto"/>
              <w:left w:val="single" w:sz="4" w:space="0" w:color="auto"/>
              <w:bottom w:val="single" w:sz="4" w:space="0" w:color="auto"/>
              <w:right w:val="single" w:sz="4" w:space="0" w:color="auto"/>
            </w:tcBorders>
            <w:vAlign w:val="center"/>
          </w:tcPr>
          <w:p w14:paraId="6CCA34A8" w14:textId="77777777" w:rsidR="00C768F3" w:rsidRPr="00E66A22" w:rsidRDefault="00C768F3" w:rsidP="005A54B6">
            <w:pPr>
              <w:jc w:val="center"/>
              <w:rPr>
                <w:rFonts w:ascii="仿宋" w:hAnsi="仿宋" w:cs="仿宋"/>
                <w:kern w:val="0"/>
                <w:szCs w:val="24"/>
              </w:rPr>
            </w:pPr>
            <w:r w:rsidRPr="00E66A22">
              <w:rPr>
                <w:rFonts w:ascii="仿宋" w:hAnsi="仿宋" w:cs="仿宋" w:hint="eastAsia"/>
                <w:kern w:val="0"/>
                <w:szCs w:val="24"/>
              </w:rPr>
              <w:t>套</w:t>
            </w:r>
          </w:p>
        </w:tc>
        <w:tc>
          <w:tcPr>
            <w:tcW w:w="1133" w:type="pct"/>
            <w:tcBorders>
              <w:top w:val="single" w:sz="4" w:space="0" w:color="auto"/>
              <w:left w:val="single" w:sz="4" w:space="0" w:color="auto"/>
              <w:bottom w:val="single" w:sz="4" w:space="0" w:color="auto"/>
              <w:right w:val="single" w:sz="4" w:space="0" w:color="auto"/>
            </w:tcBorders>
            <w:vAlign w:val="center"/>
          </w:tcPr>
          <w:p w14:paraId="24530F83" w14:textId="77777777" w:rsidR="00C768F3" w:rsidRPr="00E66A22" w:rsidRDefault="00C768F3" w:rsidP="005A54B6">
            <w:pPr>
              <w:jc w:val="center"/>
              <w:rPr>
                <w:rFonts w:ascii="仿宋" w:hAnsi="仿宋" w:cs="仿宋"/>
                <w:kern w:val="0"/>
                <w:szCs w:val="24"/>
              </w:rPr>
            </w:pPr>
            <w:r w:rsidRPr="00E66A22">
              <w:rPr>
                <w:rFonts w:ascii="仿宋" w:hAnsi="仿宋" w:cs="仿宋" w:hint="eastAsia"/>
                <w:kern w:val="0"/>
                <w:szCs w:val="24"/>
              </w:rPr>
              <w:t>30.00</w:t>
            </w:r>
          </w:p>
        </w:tc>
      </w:tr>
    </w:tbl>
    <w:p w14:paraId="4E36DD7F" w14:textId="77777777" w:rsidR="00C768F3" w:rsidRPr="00E66A22" w:rsidRDefault="00C768F3" w:rsidP="00C768F3">
      <w:pPr>
        <w:ind w:firstLine="482"/>
        <w:rPr>
          <w:rFonts w:ascii="宋体" w:hAnsi="宋体"/>
          <w:b/>
          <w:szCs w:val="24"/>
        </w:rPr>
      </w:pPr>
      <w:r w:rsidRPr="00E66A22">
        <w:rPr>
          <w:rFonts w:ascii="宋体" w:hAnsi="宋体" w:hint="eastAsia"/>
          <w:b/>
          <w:szCs w:val="24"/>
        </w:rPr>
        <w:t>三、技术参数及要求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838"/>
        <w:gridCol w:w="7957"/>
      </w:tblGrid>
      <w:tr w:rsidR="00C768F3" w:rsidRPr="00E66A22" w14:paraId="6B3F338D" w14:textId="77777777" w:rsidTr="00497A55">
        <w:trPr>
          <w:trHeight w:val="284"/>
          <w:jc w:val="center"/>
        </w:trPr>
        <w:tc>
          <w:tcPr>
            <w:tcW w:w="433" w:type="pct"/>
            <w:vAlign w:val="center"/>
          </w:tcPr>
          <w:p w14:paraId="29DC3D1C" w14:textId="77777777" w:rsidR="00C768F3" w:rsidRPr="00E66A22" w:rsidRDefault="00C768F3" w:rsidP="005A54B6">
            <w:pPr>
              <w:widowControl/>
              <w:wordWrap w:val="0"/>
              <w:jc w:val="center"/>
              <w:rPr>
                <w:rFonts w:ascii="仿宋" w:hAnsi="仿宋" w:cs="宋体"/>
                <w:b/>
                <w:kern w:val="0"/>
                <w:szCs w:val="24"/>
              </w:rPr>
            </w:pPr>
            <w:r w:rsidRPr="00E66A22">
              <w:rPr>
                <w:rFonts w:ascii="仿宋" w:hAnsi="仿宋" w:cs="宋体" w:hint="eastAsia"/>
                <w:b/>
                <w:kern w:val="0"/>
                <w:szCs w:val="24"/>
              </w:rPr>
              <w:t>序号</w:t>
            </w:r>
          </w:p>
        </w:tc>
        <w:tc>
          <w:tcPr>
            <w:tcW w:w="435" w:type="pct"/>
            <w:vAlign w:val="center"/>
          </w:tcPr>
          <w:p w14:paraId="01212B33" w14:textId="77777777" w:rsidR="00C768F3" w:rsidRPr="00E66A22" w:rsidRDefault="00C768F3" w:rsidP="005A54B6">
            <w:pPr>
              <w:widowControl/>
              <w:wordWrap w:val="0"/>
              <w:jc w:val="center"/>
              <w:rPr>
                <w:rFonts w:ascii="仿宋" w:hAnsi="仿宋" w:cs="宋体"/>
                <w:b/>
                <w:kern w:val="0"/>
                <w:szCs w:val="24"/>
              </w:rPr>
            </w:pPr>
            <w:r w:rsidRPr="00E66A22">
              <w:rPr>
                <w:rFonts w:ascii="仿宋" w:hAnsi="仿宋" w:cs="宋体" w:hint="eastAsia"/>
                <w:b/>
                <w:kern w:val="0"/>
                <w:szCs w:val="24"/>
              </w:rPr>
              <w:t>指标项</w:t>
            </w:r>
          </w:p>
        </w:tc>
        <w:tc>
          <w:tcPr>
            <w:tcW w:w="4132" w:type="pct"/>
            <w:vAlign w:val="center"/>
          </w:tcPr>
          <w:p w14:paraId="7082F6B3" w14:textId="77777777" w:rsidR="00C768F3" w:rsidRPr="00E66A22" w:rsidRDefault="00C768F3" w:rsidP="005A54B6">
            <w:pPr>
              <w:widowControl/>
              <w:wordWrap w:val="0"/>
              <w:jc w:val="center"/>
              <w:rPr>
                <w:rFonts w:ascii="仿宋" w:hAnsi="仿宋" w:cs="宋体"/>
                <w:b/>
                <w:kern w:val="0"/>
                <w:szCs w:val="24"/>
              </w:rPr>
            </w:pPr>
            <w:r w:rsidRPr="00E66A22">
              <w:rPr>
                <w:rFonts w:ascii="仿宋" w:hAnsi="仿宋" w:cs="宋体" w:hint="eastAsia"/>
                <w:b/>
                <w:kern w:val="0"/>
                <w:szCs w:val="24"/>
              </w:rPr>
              <w:t>指标要求</w:t>
            </w:r>
          </w:p>
        </w:tc>
      </w:tr>
      <w:tr w:rsidR="00C768F3" w:rsidRPr="00E66A22" w14:paraId="701141F7" w14:textId="77777777" w:rsidTr="00497A55">
        <w:trPr>
          <w:trHeight w:val="284"/>
          <w:jc w:val="center"/>
        </w:trPr>
        <w:tc>
          <w:tcPr>
            <w:tcW w:w="5000" w:type="pct"/>
            <w:gridSpan w:val="3"/>
            <w:vAlign w:val="center"/>
          </w:tcPr>
          <w:p w14:paraId="72A99DA2" w14:textId="77777777" w:rsidR="00C768F3" w:rsidRPr="00E66A22" w:rsidRDefault="00C768F3" w:rsidP="005A54B6">
            <w:pPr>
              <w:widowControl/>
              <w:wordWrap w:val="0"/>
              <w:jc w:val="center"/>
              <w:rPr>
                <w:rFonts w:ascii="仿宋" w:hAnsi="仿宋" w:cs="宋体"/>
                <w:b/>
                <w:bCs/>
                <w:kern w:val="0"/>
                <w:szCs w:val="24"/>
              </w:rPr>
            </w:pPr>
            <w:r w:rsidRPr="00E66A22">
              <w:rPr>
                <w:rFonts w:ascii="仿宋" w:hAnsi="仿宋" w:cs="宋体" w:hint="eastAsia"/>
                <w:b/>
                <w:bCs/>
                <w:kern w:val="0"/>
                <w:szCs w:val="24"/>
              </w:rPr>
              <w:t>网站设计</w:t>
            </w:r>
          </w:p>
        </w:tc>
      </w:tr>
      <w:tr w:rsidR="00C768F3" w:rsidRPr="00E66A22" w14:paraId="2C298FEE" w14:textId="77777777" w:rsidTr="00497A55">
        <w:trPr>
          <w:trHeight w:val="284"/>
          <w:jc w:val="center"/>
        </w:trPr>
        <w:tc>
          <w:tcPr>
            <w:tcW w:w="433" w:type="pct"/>
            <w:vAlign w:val="center"/>
          </w:tcPr>
          <w:p w14:paraId="611C9325" w14:textId="77777777" w:rsidR="00C768F3" w:rsidRPr="00E66A22" w:rsidRDefault="00C768F3" w:rsidP="00C768F3">
            <w:pPr>
              <w:numPr>
                <w:ilvl w:val="0"/>
                <w:numId w:val="1"/>
              </w:numPr>
              <w:wordWrap w:val="0"/>
              <w:jc w:val="center"/>
              <w:rPr>
                <w:rFonts w:ascii="仿宋" w:hAnsi="仿宋" w:cs="宋体"/>
                <w:bCs/>
                <w:kern w:val="0"/>
                <w:szCs w:val="24"/>
              </w:rPr>
            </w:pPr>
          </w:p>
        </w:tc>
        <w:tc>
          <w:tcPr>
            <w:tcW w:w="435" w:type="pct"/>
            <w:vAlign w:val="center"/>
          </w:tcPr>
          <w:p w14:paraId="2045DA5F" w14:textId="77777777" w:rsidR="00C768F3" w:rsidRPr="00E66A22" w:rsidRDefault="00C768F3" w:rsidP="005A54B6">
            <w:pPr>
              <w:wordWrap w:val="0"/>
              <w:jc w:val="center"/>
              <w:rPr>
                <w:rFonts w:ascii="仿宋" w:hAnsi="仿宋" w:cs="宋体"/>
                <w:kern w:val="0"/>
                <w:szCs w:val="24"/>
              </w:rPr>
            </w:pPr>
            <w:r w:rsidRPr="00E66A22">
              <w:rPr>
                <w:rFonts w:ascii="仿宋" w:hAnsi="仿宋" w:cs="宋体" w:hint="eastAsia"/>
                <w:kern w:val="0"/>
                <w:szCs w:val="24"/>
              </w:rPr>
              <w:t>网站设计要求</w:t>
            </w:r>
          </w:p>
        </w:tc>
        <w:tc>
          <w:tcPr>
            <w:tcW w:w="4132" w:type="pct"/>
            <w:vAlign w:val="center"/>
          </w:tcPr>
          <w:p w14:paraId="32D71F84"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cs="宋体" w:hint="eastAsia"/>
                <w:kern w:val="0"/>
                <w:szCs w:val="24"/>
              </w:rPr>
              <w:t>提供我校门户网站（中文版</w:t>
            </w:r>
            <w:r w:rsidRPr="00E66A22">
              <w:rPr>
                <w:rFonts w:ascii="仿宋" w:hAnsi="仿宋" w:cs="宋体" w:hint="eastAsia"/>
                <w:kern w:val="0"/>
                <w:szCs w:val="24"/>
              </w:rPr>
              <w:t>+</w:t>
            </w:r>
            <w:r w:rsidRPr="00E66A22">
              <w:rPr>
                <w:rFonts w:ascii="仿宋" w:hAnsi="仿宋" w:cs="宋体" w:hint="eastAsia"/>
                <w:kern w:val="0"/>
                <w:szCs w:val="24"/>
              </w:rPr>
              <w:t>英文版）的设计与实施。</w:t>
            </w:r>
          </w:p>
          <w:p w14:paraId="01E0DCDB"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hint="eastAsia"/>
                <w:szCs w:val="24"/>
              </w:rPr>
              <w:t>需提供移动网站的建设，确保不同终端的访问用户获得良好的访问体验。</w:t>
            </w:r>
          </w:p>
          <w:p w14:paraId="2A855F21"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cs="宋体" w:hint="eastAsia"/>
                <w:kern w:val="0"/>
                <w:szCs w:val="24"/>
              </w:rPr>
              <w:t>网站页面设计需要与我校的定位相吻合，体现我校的办学特色和办学理念。</w:t>
            </w:r>
          </w:p>
          <w:p w14:paraId="599F36DA"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cs="宋体" w:hint="eastAsia"/>
                <w:kern w:val="0"/>
                <w:szCs w:val="24"/>
              </w:rPr>
              <w:t>网站的设计思路必须明确清晰。要能够分析我校网站用户的访问路径和浏览习惯，有效的引导用户访问，最终实现信息找人。</w:t>
            </w:r>
          </w:p>
          <w:p w14:paraId="4C082D13"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cs="宋体" w:hint="eastAsia"/>
                <w:kern w:val="0"/>
                <w:szCs w:val="24"/>
              </w:rPr>
              <w:t>网站的设计风格典雅、大气。体现国际化视野，符合国际主流的设计趋势。</w:t>
            </w:r>
          </w:p>
          <w:p w14:paraId="70B6109C"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cs="宋体" w:hint="eastAsia"/>
                <w:kern w:val="0"/>
                <w:szCs w:val="24"/>
              </w:rPr>
              <w:t>网站设计必须能够体现我校独特的文化符号，具有原创性和代表性。</w:t>
            </w:r>
          </w:p>
          <w:p w14:paraId="13A8214B"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cs="宋体" w:hint="eastAsia"/>
                <w:kern w:val="0"/>
                <w:szCs w:val="24"/>
              </w:rPr>
              <w:t>根据我校网站现状，实现网站栏目的重定义，提升展示效果。具体栏目规划在项目实施中由我校确定。</w:t>
            </w:r>
          </w:p>
          <w:p w14:paraId="3411EE06"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cs="宋体" w:hint="eastAsia"/>
                <w:kern w:val="0"/>
                <w:szCs w:val="24"/>
              </w:rPr>
              <w:t>文字，图形色彩搭配合理规范，界面清楚整洁，层次结构清楚。</w:t>
            </w:r>
          </w:p>
          <w:p w14:paraId="2EE5235D"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cs="宋体" w:hint="eastAsia"/>
                <w:kern w:val="0"/>
                <w:szCs w:val="24"/>
              </w:rPr>
              <w:t>页面富有时代气息和美感，色彩搭配稳重、合理。</w:t>
            </w:r>
          </w:p>
          <w:p w14:paraId="278A6FB1"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cs="宋体" w:hint="eastAsia"/>
                <w:kern w:val="0"/>
                <w:szCs w:val="24"/>
              </w:rPr>
              <w:t>网站的设计风格（配色、排版、文字使用等）需要和学校官方的视觉识别系统相一致。</w:t>
            </w:r>
          </w:p>
          <w:p w14:paraId="04EBA907"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cs="宋体" w:hint="eastAsia"/>
                <w:kern w:val="0"/>
                <w:szCs w:val="24"/>
              </w:rPr>
              <w:t>网站应兼容主流浏览器，至少包括</w:t>
            </w:r>
            <w:r w:rsidRPr="00E66A22">
              <w:rPr>
                <w:rFonts w:ascii="仿宋" w:hAnsi="仿宋" w:cs="宋体"/>
                <w:kern w:val="0"/>
                <w:szCs w:val="24"/>
              </w:rPr>
              <w:t>Edge</w:t>
            </w:r>
            <w:r w:rsidRPr="00E66A22">
              <w:rPr>
                <w:rFonts w:ascii="仿宋" w:hAnsi="仿宋" w:cs="宋体"/>
                <w:kern w:val="0"/>
                <w:szCs w:val="24"/>
              </w:rPr>
              <w:t>，</w:t>
            </w:r>
            <w:r w:rsidRPr="00E66A22">
              <w:rPr>
                <w:rFonts w:ascii="仿宋" w:hAnsi="仿宋" w:cs="宋体"/>
                <w:kern w:val="0"/>
                <w:szCs w:val="24"/>
              </w:rPr>
              <w:t>Chrome</w:t>
            </w:r>
            <w:r w:rsidRPr="00E66A22">
              <w:rPr>
                <w:rFonts w:ascii="仿宋" w:hAnsi="仿宋" w:cs="宋体"/>
                <w:kern w:val="0"/>
                <w:szCs w:val="24"/>
              </w:rPr>
              <w:t>，</w:t>
            </w:r>
            <w:r w:rsidRPr="00E66A22">
              <w:rPr>
                <w:rFonts w:ascii="仿宋" w:hAnsi="仿宋" w:cs="宋体"/>
                <w:kern w:val="0"/>
                <w:szCs w:val="24"/>
              </w:rPr>
              <w:t>Firefox</w:t>
            </w:r>
            <w:r w:rsidRPr="00E66A22">
              <w:rPr>
                <w:rFonts w:ascii="仿宋" w:hAnsi="仿宋" w:cs="宋体"/>
                <w:kern w:val="0"/>
                <w:szCs w:val="24"/>
              </w:rPr>
              <w:t>，</w:t>
            </w:r>
            <w:r w:rsidRPr="00E66A22">
              <w:rPr>
                <w:rFonts w:ascii="仿宋" w:hAnsi="仿宋" w:cs="宋体"/>
                <w:kern w:val="0"/>
                <w:szCs w:val="24"/>
              </w:rPr>
              <w:t>Safari</w:t>
            </w:r>
            <w:r w:rsidRPr="00E66A22">
              <w:rPr>
                <w:rFonts w:ascii="仿宋" w:hAnsi="仿宋" w:cs="宋体"/>
                <w:kern w:val="0"/>
                <w:szCs w:val="24"/>
              </w:rPr>
              <w:t>。</w:t>
            </w:r>
          </w:p>
          <w:p w14:paraId="5FC02F35"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cs="宋体" w:hint="eastAsia"/>
                <w:kern w:val="0"/>
                <w:szCs w:val="24"/>
              </w:rPr>
              <w:t>本次项目，需提供我校原网站系统的数据迁移，并保证迁移过程及迁移后的数据完整、安全。</w:t>
            </w:r>
          </w:p>
          <w:p w14:paraId="6ADFF0E6" w14:textId="77777777" w:rsidR="00C768F3" w:rsidRPr="00E66A22" w:rsidRDefault="00C768F3" w:rsidP="00C768F3">
            <w:pPr>
              <w:widowControl/>
              <w:numPr>
                <w:ilvl w:val="0"/>
                <w:numId w:val="2"/>
              </w:numPr>
              <w:wordWrap w:val="0"/>
              <w:rPr>
                <w:rFonts w:ascii="仿宋" w:hAnsi="仿宋" w:cs="宋体"/>
                <w:kern w:val="0"/>
                <w:szCs w:val="24"/>
              </w:rPr>
            </w:pPr>
            <w:r w:rsidRPr="00E66A22">
              <w:rPr>
                <w:rFonts w:ascii="仿宋" w:hAnsi="仿宋" w:cs="宋体" w:hint="eastAsia"/>
                <w:kern w:val="0"/>
                <w:szCs w:val="24"/>
              </w:rPr>
              <w:t>整个站群设计满足国产化适配。</w:t>
            </w:r>
          </w:p>
        </w:tc>
      </w:tr>
      <w:tr w:rsidR="00C768F3" w:rsidRPr="00E66A22" w14:paraId="3BACD4D6" w14:textId="77777777" w:rsidTr="00497A55">
        <w:trPr>
          <w:trHeight w:val="284"/>
          <w:jc w:val="center"/>
        </w:trPr>
        <w:tc>
          <w:tcPr>
            <w:tcW w:w="5000" w:type="pct"/>
            <w:gridSpan w:val="3"/>
            <w:vAlign w:val="center"/>
          </w:tcPr>
          <w:p w14:paraId="51837859" w14:textId="77777777" w:rsidR="00C768F3" w:rsidRPr="00E66A22" w:rsidRDefault="00C768F3" w:rsidP="005A54B6">
            <w:pPr>
              <w:widowControl/>
              <w:wordWrap w:val="0"/>
              <w:jc w:val="center"/>
              <w:rPr>
                <w:rFonts w:ascii="仿宋" w:hAnsi="仿宋" w:cs="宋体"/>
                <w:b/>
                <w:bCs/>
                <w:kern w:val="0"/>
                <w:szCs w:val="24"/>
              </w:rPr>
            </w:pPr>
            <w:r w:rsidRPr="00E66A22">
              <w:rPr>
                <w:rFonts w:ascii="仿宋" w:hAnsi="仿宋" w:hint="eastAsia"/>
                <w:b/>
                <w:bCs/>
                <w:szCs w:val="24"/>
              </w:rPr>
              <w:t>全媒体网站群管理平台</w:t>
            </w:r>
          </w:p>
        </w:tc>
      </w:tr>
      <w:tr w:rsidR="00C768F3" w:rsidRPr="00E66A22" w14:paraId="22397361" w14:textId="77777777" w:rsidTr="00497A55">
        <w:trPr>
          <w:trHeight w:val="284"/>
          <w:jc w:val="center"/>
        </w:trPr>
        <w:tc>
          <w:tcPr>
            <w:tcW w:w="433" w:type="pct"/>
            <w:vAlign w:val="center"/>
          </w:tcPr>
          <w:p w14:paraId="706DDBCC" w14:textId="77777777" w:rsidR="00C768F3" w:rsidRPr="00E66A22" w:rsidRDefault="00C768F3" w:rsidP="00C768F3">
            <w:pPr>
              <w:numPr>
                <w:ilvl w:val="0"/>
                <w:numId w:val="3"/>
              </w:numPr>
              <w:wordWrap w:val="0"/>
              <w:jc w:val="center"/>
              <w:rPr>
                <w:rFonts w:ascii="仿宋" w:hAnsi="仿宋" w:cs="宋体"/>
                <w:bCs/>
                <w:kern w:val="0"/>
                <w:szCs w:val="24"/>
              </w:rPr>
            </w:pPr>
          </w:p>
        </w:tc>
        <w:tc>
          <w:tcPr>
            <w:tcW w:w="435" w:type="pct"/>
            <w:vAlign w:val="center"/>
          </w:tcPr>
          <w:p w14:paraId="41961AF1" w14:textId="77777777" w:rsidR="00C768F3" w:rsidRPr="00E66A22" w:rsidRDefault="00C768F3" w:rsidP="005A54B6">
            <w:pPr>
              <w:wordWrap w:val="0"/>
              <w:jc w:val="center"/>
              <w:rPr>
                <w:rFonts w:ascii="仿宋" w:hAnsi="仿宋" w:cs="宋体"/>
                <w:kern w:val="0"/>
                <w:szCs w:val="24"/>
              </w:rPr>
            </w:pPr>
            <w:r w:rsidRPr="00E66A22">
              <w:rPr>
                <w:rFonts w:ascii="仿宋" w:hAnsi="仿宋" w:cs="宋体" w:hint="eastAsia"/>
                <w:kern w:val="0"/>
                <w:szCs w:val="24"/>
              </w:rPr>
              <w:t>总体技术要求</w:t>
            </w:r>
          </w:p>
        </w:tc>
        <w:tc>
          <w:tcPr>
            <w:tcW w:w="4132" w:type="pct"/>
            <w:vAlign w:val="center"/>
          </w:tcPr>
          <w:p w14:paraId="369476E1"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u w:val="single"/>
              </w:rPr>
              <w:t>站群系统不存在任何在“国家信息安全漏洞共享平台”被通报的安全漏洞事件，</w:t>
            </w:r>
            <w:proofErr w:type="gramStart"/>
            <w:r w:rsidRPr="00E66A22">
              <w:rPr>
                <w:rFonts w:ascii="仿宋" w:hAnsi="仿宋" w:cs="宋体" w:hint="eastAsia"/>
                <w:kern w:val="0"/>
                <w:szCs w:val="24"/>
                <w:u w:val="single"/>
              </w:rPr>
              <w:t>符合等保</w:t>
            </w:r>
            <w:proofErr w:type="gramEnd"/>
            <w:r w:rsidRPr="00E66A22">
              <w:rPr>
                <w:rFonts w:ascii="仿宋" w:hAnsi="仿宋" w:cs="宋体"/>
                <w:kern w:val="0"/>
                <w:szCs w:val="24"/>
                <w:u w:val="single"/>
              </w:rPr>
              <w:t>2.0</w:t>
            </w:r>
            <w:proofErr w:type="gramStart"/>
            <w:r w:rsidRPr="00E66A22">
              <w:rPr>
                <w:rFonts w:ascii="仿宋" w:hAnsi="仿宋" w:cs="宋体" w:hint="eastAsia"/>
                <w:kern w:val="0"/>
                <w:szCs w:val="24"/>
                <w:u w:val="single"/>
              </w:rPr>
              <w:t>三</w:t>
            </w:r>
            <w:proofErr w:type="gramEnd"/>
            <w:r w:rsidRPr="00E66A22">
              <w:rPr>
                <w:rFonts w:ascii="仿宋" w:hAnsi="仿宋" w:cs="宋体" w:hint="eastAsia"/>
                <w:kern w:val="0"/>
                <w:szCs w:val="24"/>
                <w:u w:val="single"/>
              </w:rPr>
              <w:t>级测评要求。</w:t>
            </w:r>
          </w:p>
          <w:p w14:paraId="78A15BB8"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全媒体管理平台软件要求采用</w:t>
            </w:r>
            <w:r w:rsidRPr="00E66A22">
              <w:rPr>
                <w:rFonts w:ascii="仿宋" w:hAnsi="仿宋" w:cs="宋体"/>
                <w:kern w:val="0"/>
                <w:szCs w:val="24"/>
              </w:rPr>
              <w:t>B/S</w:t>
            </w:r>
            <w:r w:rsidRPr="00E66A22">
              <w:rPr>
                <w:rFonts w:ascii="仿宋" w:hAnsi="仿宋" w:cs="宋体"/>
                <w:kern w:val="0"/>
                <w:szCs w:val="24"/>
              </w:rPr>
              <w:t>结构设计、</w:t>
            </w:r>
            <w:r w:rsidRPr="00E66A22">
              <w:rPr>
                <w:rFonts w:ascii="仿宋" w:hAnsi="仿宋" w:cs="宋体"/>
                <w:kern w:val="0"/>
                <w:szCs w:val="24"/>
              </w:rPr>
              <w:t>JAVA</w:t>
            </w:r>
            <w:r w:rsidRPr="00E66A22">
              <w:rPr>
                <w:rFonts w:ascii="仿宋" w:hAnsi="仿宋" w:cs="宋体"/>
                <w:kern w:val="0"/>
                <w:szCs w:val="24"/>
              </w:rPr>
              <w:t>语言开发、</w:t>
            </w:r>
            <w:r w:rsidRPr="00E66A22">
              <w:rPr>
                <w:rFonts w:ascii="仿宋" w:hAnsi="仿宋" w:cs="宋体"/>
                <w:kern w:val="0"/>
                <w:szCs w:val="24"/>
              </w:rPr>
              <w:t>J2EE</w:t>
            </w:r>
            <w:r w:rsidRPr="00E66A22">
              <w:rPr>
                <w:rFonts w:ascii="仿宋" w:hAnsi="仿宋" w:cs="宋体"/>
                <w:kern w:val="0"/>
                <w:szCs w:val="24"/>
              </w:rPr>
              <w:t>技术架构。</w:t>
            </w:r>
          </w:p>
          <w:p w14:paraId="614894B5"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系统通过一套平台实现微信、微博、网站等全媒体的管理，无需重复多次登录。</w:t>
            </w:r>
          </w:p>
          <w:p w14:paraId="387DCF20"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系统需具有良好的跨平台特性，支持基主流</w:t>
            </w:r>
            <w:r w:rsidRPr="00E66A22">
              <w:rPr>
                <w:rFonts w:ascii="仿宋" w:hAnsi="仿宋" w:cs="宋体" w:hint="eastAsia"/>
                <w:kern w:val="0"/>
                <w:szCs w:val="24"/>
              </w:rPr>
              <w:t>Linux</w:t>
            </w:r>
            <w:r w:rsidRPr="00E66A22">
              <w:rPr>
                <w:rFonts w:ascii="仿宋" w:hAnsi="仿宋" w:cs="宋体" w:hint="eastAsia"/>
                <w:kern w:val="0"/>
                <w:szCs w:val="24"/>
              </w:rPr>
              <w:t>、</w:t>
            </w:r>
            <w:r w:rsidRPr="00E66A22">
              <w:rPr>
                <w:rFonts w:ascii="仿宋" w:hAnsi="仿宋" w:cs="宋体" w:hint="eastAsia"/>
                <w:kern w:val="0"/>
                <w:szCs w:val="24"/>
              </w:rPr>
              <w:t>Windows</w:t>
            </w:r>
            <w:r w:rsidRPr="00E66A22">
              <w:rPr>
                <w:rFonts w:ascii="仿宋" w:hAnsi="仿宋" w:cs="宋体" w:hint="eastAsia"/>
                <w:kern w:val="0"/>
                <w:szCs w:val="24"/>
              </w:rPr>
              <w:t>、</w:t>
            </w:r>
            <w:r w:rsidRPr="00E66A22">
              <w:rPr>
                <w:rFonts w:ascii="仿宋" w:hAnsi="仿宋" w:cs="宋体" w:hint="eastAsia"/>
                <w:kern w:val="0"/>
                <w:szCs w:val="24"/>
              </w:rPr>
              <w:t>Unix</w:t>
            </w:r>
            <w:r w:rsidRPr="00E66A22">
              <w:rPr>
                <w:rFonts w:ascii="仿宋" w:hAnsi="仿宋" w:cs="宋体" w:hint="eastAsia"/>
                <w:kern w:val="0"/>
                <w:szCs w:val="24"/>
              </w:rPr>
              <w:t>平台搭建；支持</w:t>
            </w:r>
            <w:r w:rsidRPr="00E66A22">
              <w:rPr>
                <w:rFonts w:ascii="仿宋" w:hAnsi="仿宋" w:cs="宋体" w:hint="eastAsia"/>
                <w:kern w:val="0"/>
                <w:szCs w:val="24"/>
              </w:rPr>
              <w:t>Tomcat</w:t>
            </w:r>
            <w:r w:rsidRPr="00E66A22">
              <w:rPr>
                <w:rFonts w:ascii="仿宋" w:hAnsi="仿宋" w:cs="宋体" w:hint="eastAsia"/>
                <w:kern w:val="0"/>
                <w:szCs w:val="24"/>
              </w:rPr>
              <w:t>、</w:t>
            </w:r>
            <w:r w:rsidRPr="00E66A22">
              <w:rPr>
                <w:rFonts w:ascii="仿宋" w:hAnsi="仿宋" w:cs="宋体" w:hint="eastAsia"/>
                <w:kern w:val="0"/>
                <w:szCs w:val="24"/>
              </w:rPr>
              <w:t>Apache</w:t>
            </w:r>
            <w:r w:rsidRPr="00E66A22">
              <w:rPr>
                <w:rFonts w:ascii="仿宋" w:hAnsi="仿宋" w:cs="宋体" w:hint="eastAsia"/>
                <w:kern w:val="0"/>
                <w:szCs w:val="24"/>
              </w:rPr>
              <w:t>、</w:t>
            </w:r>
            <w:r w:rsidRPr="00E66A22">
              <w:rPr>
                <w:rFonts w:ascii="仿宋" w:hAnsi="仿宋" w:cs="宋体" w:hint="eastAsia"/>
                <w:kern w:val="0"/>
                <w:szCs w:val="24"/>
              </w:rPr>
              <w:t>WebSphere</w:t>
            </w:r>
            <w:r w:rsidRPr="00E66A22">
              <w:rPr>
                <w:rFonts w:ascii="仿宋" w:hAnsi="仿宋" w:cs="宋体" w:hint="eastAsia"/>
                <w:kern w:val="0"/>
                <w:szCs w:val="24"/>
              </w:rPr>
              <w:t>、</w:t>
            </w:r>
            <w:r w:rsidRPr="00E66A22">
              <w:rPr>
                <w:rFonts w:ascii="仿宋" w:hAnsi="仿宋" w:cs="宋体" w:hint="eastAsia"/>
                <w:kern w:val="0"/>
                <w:szCs w:val="24"/>
              </w:rPr>
              <w:t>WebLogic</w:t>
            </w:r>
            <w:r w:rsidRPr="00E66A22">
              <w:rPr>
                <w:rFonts w:ascii="仿宋" w:hAnsi="仿宋" w:cs="宋体" w:hint="eastAsia"/>
                <w:kern w:val="0"/>
                <w:szCs w:val="24"/>
              </w:rPr>
              <w:t>等应用服务器；支持</w:t>
            </w:r>
            <w:r w:rsidRPr="00E66A22">
              <w:rPr>
                <w:rFonts w:ascii="仿宋" w:hAnsi="仿宋" w:cs="宋体" w:hint="eastAsia"/>
                <w:kern w:val="0"/>
                <w:szCs w:val="24"/>
              </w:rPr>
              <w:t>Oracle</w:t>
            </w:r>
            <w:r w:rsidRPr="00E66A22">
              <w:rPr>
                <w:rFonts w:ascii="仿宋" w:hAnsi="仿宋" w:cs="宋体" w:hint="eastAsia"/>
                <w:kern w:val="0"/>
                <w:szCs w:val="24"/>
              </w:rPr>
              <w:t>、</w:t>
            </w:r>
            <w:r w:rsidRPr="00E66A22">
              <w:rPr>
                <w:rFonts w:ascii="仿宋" w:hAnsi="仿宋" w:cs="宋体" w:hint="eastAsia"/>
                <w:kern w:val="0"/>
                <w:szCs w:val="24"/>
              </w:rPr>
              <w:t>DB2</w:t>
            </w:r>
            <w:r w:rsidRPr="00E66A22">
              <w:rPr>
                <w:rFonts w:ascii="仿宋" w:hAnsi="仿宋" w:cs="宋体" w:hint="eastAsia"/>
                <w:kern w:val="0"/>
                <w:szCs w:val="24"/>
              </w:rPr>
              <w:t>、</w:t>
            </w:r>
            <w:r w:rsidRPr="00E66A22">
              <w:rPr>
                <w:rFonts w:ascii="仿宋" w:hAnsi="仿宋" w:cs="宋体" w:hint="eastAsia"/>
                <w:kern w:val="0"/>
                <w:szCs w:val="24"/>
              </w:rPr>
              <w:t>SQL Server</w:t>
            </w:r>
            <w:r w:rsidRPr="00E66A22">
              <w:rPr>
                <w:rFonts w:ascii="仿宋" w:hAnsi="仿宋" w:cs="宋体" w:hint="eastAsia"/>
                <w:kern w:val="0"/>
                <w:szCs w:val="24"/>
              </w:rPr>
              <w:t>、</w:t>
            </w:r>
            <w:r w:rsidRPr="00E66A22">
              <w:rPr>
                <w:rFonts w:ascii="仿宋" w:hAnsi="仿宋" w:cs="宋体" w:hint="eastAsia"/>
                <w:kern w:val="0"/>
                <w:szCs w:val="24"/>
              </w:rPr>
              <w:t>MySQL</w:t>
            </w:r>
            <w:r w:rsidRPr="00E66A22">
              <w:rPr>
                <w:rFonts w:ascii="仿宋" w:hAnsi="仿宋" w:cs="宋体" w:hint="eastAsia"/>
                <w:kern w:val="0"/>
                <w:szCs w:val="24"/>
              </w:rPr>
              <w:t>、</w:t>
            </w:r>
            <w:r w:rsidRPr="00E66A22">
              <w:rPr>
                <w:rFonts w:ascii="仿宋" w:hAnsi="仿宋" w:cs="宋体" w:hint="eastAsia"/>
                <w:kern w:val="0"/>
                <w:szCs w:val="24"/>
              </w:rPr>
              <w:t>PostgreSQL</w:t>
            </w:r>
            <w:r w:rsidRPr="00E66A22">
              <w:rPr>
                <w:rFonts w:ascii="仿宋" w:hAnsi="仿宋" w:cs="宋体" w:hint="eastAsia"/>
                <w:kern w:val="0"/>
                <w:szCs w:val="24"/>
              </w:rPr>
              <w:t>等多种主流数据库，在初始安装部署时，需要内置可以商用的应用服务器软件及数据库软件。</w:t>
            </w:r>
          </w:p>
          <w:p w14:paraId="4D7FE3A1"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兼容</w:t>
            </w:r>
            <w:r w:rsidRPr="00E66A22">
              <w:rPr>
                <w:rFonts w:ascii="仿宋" w:hAnsi="仿宋" w:cs="宋体"/>
                <w:kern w:val="0"/>
                <w:szCs w:val="24"/>
              </w:rPr>
              <w:t>Edge</w:t>
            </w:r>
            <w:r w:rsidRPr="00E66A22">
              <w:rPr>
                <w:rFonts w:ascii="仿宋" w:hAnsi="仿宋" w:cs="宋体" w:hint="eastAsia"/>
                <w:kern w:val="0"/>
                <w:szCs w:val="24"/>
              </w:rPr>
              <w:t>、谷歌</w:t>
            </w:r>
            <w:r w:rsidRPr="00E66A22">
              <w:rPr>
                <w:rFonts w:ascii="仿宋" w:hAnsi="仿宋" w:cs="宋体" w:hint="eastAsia"/>
                <w:kern w:val="0"/>
                <w:szCs w:val="24"/>
              </w:rPr>
              <w:t>Chrome</w:t>
            </w:r>
            <w:r w:rsidRPr="00E66A22">
              <w:rPr>
                <w:rFonts w:ascii="仿宋" w:hAnsi="仿宋" w:cs="宋体" w:hint="eastAsia"/>
                <w:kern w:val="0"/>
                <w:szCs w:val="24"/>
              </w:rPr>
              <w:t>、</w:t>
            </w:r>
            <w:r w:rsidRPr="00E66A22">
              <w:rPr>
                <w:rFonts w:ascii="仿宋" w:hAnsi="仿宋" w:cs="宋体" w:hint="eastAsia"/>
                <w:kern w:val="0"/>
                <w:szCs w:val="24"/>
              </w:rPr>
              <w:t>360</w:t>
            </w:r>
            <w:r w:rsidRPr="00E66A22">
              <w:rPr>
                <w:rFonts w:ascii="仿宋" w:hAnsi="仿宋" w:cs="宋体" w:hint="eastAsia"/>
                <w:kern w:val="0"/>
                <w:szCs w:val="24"/>
              </w:rPr>
              <w:t>浏览器、</w:t>
            </w:r>
            <w:proofErr w:type="gramStart"/>
            <w:r w:rsidRPr="00E66A22">
              <w:rPr>
                <w:rFonts w:ascii="仿宋" w:hAnsi="仿宋" w:cs="宋体" w:hint="eastAsia"/>
                <w:kern w:val="0"/>
                <w:szCs w:val="24"/>
              </w:rPr>
              <w:t>搜狗浏览器</w:t>
            </w:r>
            <w:proofErr w:type="gramEnd"/>
            <w:r w:rsidRPr="00E66A22">
              <w:rPr>
                <w:rFonts w:ascii="仿宋" w:hAnsi="仿宋" w:cs="宋体" w:hint="eastAsia"/>
                <w:kern w:val="0"/>
                <w:szCs w:val="24"/>
              </w:rPr>
              <w:t>、苹果</w:t>
            </w:r>
            <w:r w:rsidRPr="00E66A22">
              <w:rPr>
                <w:rFonts w:ascii="仿宋" w:hAnsi="仿宋" w:cs="宋体" w:hint="eastAsia"/>
                <w:kern w:val="0"/>
                <w:szCs w:val="24"/>
              </w:rPr>
              <w:t>Safari</w:t>
            </w:r>
            <w:r w:rsidRPr="00E66A22">
              <w:rPr>
                <w:rFonts w:ascii="仿宋" w:hAnsi="仿宋" w:cs="宋体" w:hint="eastAsia"/>
                <w:kern w:val="0"/>
                <w:szCs w:val="24"/>
              </w:rPr>
              <w:t>、</w:t>
            </w:r>
            <w:r w:rsidRPr="00E66A22">
              <w:rPr>
                <w:rFonts w:ascii="仿宋" w:hAnsi="仿宋" w:cs="宋体" w:hint="eastAsia"/>
                <w:kern w:val="0"/>
                <w:szCs w:val="24"/>
              </w:rPr>
              <w:t>UC</w:t>
            </w:r>
            <w:r w:rsidRPr="00E66A22">
              <w:rPr>
                <w:rFonts w:ascii="仿宋" w:hAnsi="仿宋" w:cs="宋体" w:hint="eastAsia"/>
                <w:kern w:val="0"/>
                <w:szCs w:val="24"/>
              </w:rPr>
              <w:t>浏览器、</w:t>
            </w:r>
            <w:r w:rsidRPr="00E66A22">
              <w:rPr>
                <w:rFonts w:ascii="仿宋" w:hAnsi="仿宋" w:cs="宋体" w:hint="eastAsia"/>
                <w:kern w:val="0"/>
                <w:szCs w:val="24"/>
              </w:rPr>
              <w:t>QQ</w:t>
            </w:r>
            <w:r w:rsidRPr="00E66A22">
              <w:rPr>
                <w:rFonts w:ascii="仿宋" w:hAnsi="仿宋" w:cs="宋体" w:hint="eastAsia"/>
                <w:kern w:val="0"/>
                <w:szCs w:val="24"/>
              </w:rPr>
              <w:t>浏览器、火狐</w:t>
            </w:r>
            <w:r w:rsidRPr="00E66A22">
              <w:rPr>
                <w:rFonts w:ascii="仿宋" w:hAnsi="仿宋" w:cs="宋体" w:hint="eastAsia"/>
                <w:kern w:val="0"/>
                <w:szCs w:val="24"/>
              </w:rPr>
              <w:t>Firefox</w:t>
            </w:r>
            <w:r w:rsidRPr="00E66A22">
              <w:rPr>
                <w:rFonts w:ascii="仿宋" w:hAnsi="仿宋" w:cs="宋体" w:hint="eastAsia"/>
                <w:kern w:val="0"/>
                <w:szCs w:val="24"/>
              </w:rPr>
              <w:t>、欧朋</w:t>
            </w:r>
            <w:r w:rsidRPr="00E66A22">
              <w:rPr>
                <w:rFonts w:ascii="仿宋" w:hAnsi="仿宋" w:cs="宋体" w:hint="eastAsia"/>
                <w:kern w:val="0"/>
                <w:szCs w:val="24"/>
              </w:rPr>
              <w:t>Opera</w:t>
            </w:r>
            <w:r w:rsidRPr="00E66A22">
              <w:rPr>
                <w:rFonts w:ascii="仿宋" w:hAnsi="仿宋" w:cs="宋体" w:hint="eastAsia"/>
                <w:kern w:val="0"/>
                <w:szCs w:val="24"/>
              </w:rPr>
              <w:t>等多种浏览器。</w:t>
            </w:r>
          </w:p>
          <w:p w14:paraId="3E4C6BA2"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支持主流建站方式，可视化网站管理平台；组件化管理，鼠标拖拽技术或智能设计技术建站。</w:t>
            </w:r>
          </w:p>
          <w:p w14:paraId="14C9FF05"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系统要求支持移动网站建设，实现网站页面和文章内容、视频、图片等资源的全适配，兼容全部主流智能手机的操作系统：包括苹果</w:t>
            </w:r>
            <w:r w:rsidRPr="00E66A22">
              <w:rPr>
                <w:rFonts w:ascii="仿宋" w:hAnsi="仿宋" w:cs="宋体" w:hint="eastAsia"/>
                <w:kern w:val="0"/>
                <w:szCs w:val="24"/>
              </w:rPr>
              <w:t>IOS</w:t>
            </w:r>
            <w:r w:rsidRPr="00E66A22">
              <w:rPr>
                <w:rFonts w:ascii="仿宋" w:hAnsi="仿宋" w:cs="宋体" w:hint="eastAsia"/>
                <w:kern w:val="0"/>
                <w:szCs w:val="24"/>
              </w:rPr>
              <w:t>、安卓</w:t>
            </w:r>
            <w:r w:rsidRPr="00E66A22">
              <w:rPr>
                <w:rFonts w:ascii="仿宋" w:hAnsi="仿宋" w:cs="宋体" w:hint="eastAsia"/>
                <w:kern w:val="0"/>
                <w:szCs w:val="24"/>
              </w:rPr>
              <w:t>Android</w:t>
            </w:r>
            <w:r w:rsidRPr="00E66A22">
              <w:rPr>
                <w:rFonts w:ascii="仿宋" w:hAnsi="仿宋" w:cs="宋体" w:hint="eastAsia"/>
                <w:kern w:val="0"/>
                <w:szCs w:val="24"/>
              </w:rPr>
              <w:t>、微软</w:t>
            </w:r>
            <w:proofErr w:type="spellStart"/>
            <w:r w:rsidRPr="00E66A22">
              <w:rPr>
                <w:rFonts w:ascii="仿宋" w:hAnsi="仿宋" w:cs="宋体" w:hint="eastAsia"/>
                <w:kern w:val="0"/>
                <w:szCs w:val="24"/>
              </w:rPr>
              <w:t>WindowsPhone</w:t>
            </w:r>
            <w:proofErr w:type="spellEnd"/>
            <w:r w:rsidRPr="00E66A22">
              <w:rPr>
                <w:rFonts w:ascii="仿宋" w:hAnsi="仿宋" w:cs="宋体" w:hint="eastAsia"/>
                <w:kern w:val="0"/>
                <w:szCs w:val="24"/>
              </w:rPr>
              <w:t>等，兼容不同设备的分辨率。</w:t>
            </w:r>
          </w:p>
          <w:p w14:paraId="24491C23"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lastRenderedPageBreak/>
              <w:t>系统需要具有完善的权限和用户管理体系，可以适应单位内各类角色管理员的管理和使用，提供与统一身份认证系统的数据接口，并具有集成能力。</w:t>
            </w:r>
          </w:p>
          <w:p w14:paraId="23C942D5"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平台使用灵活方便，并预留多种扩展、开发接口（</w:t>
            </w:r>
            <w:r w:rsidRPr="00E66A22">
              <w:rPr>
                <w:rFonts w:ascii="仿宋" w:hAnsi="仿宋" w:cs="宋体" w:hint="eastAsia"/>
                <w:kern w:val="0"/>
                <w:szCs w:val="24"/>
              </w:rPr>
              <w:t>XML</w:t>
            </w:r>
            <w:r w:rsidRPr="00E66A22">
              <w:rPr>
                <w:rFonts w:ascii="仿宋" w:hAnsi="仿宋" w:cs="宋体" w:hint="eastAsia"/>
                <w:kern w:val="0"/>
                <w:szCs w:val="24"/>
              </w:rPr>
              <w:t>、</w:t>
            </w:r>
            <w:r w:rsidRPr="00E66A22">
              <w:rPr>
                <w:rFonts w:ascii="仿宋" w:hAnsi="仿宋" w:cs="宋体" w:hint="eastAsia"/>
                <w:kern w:val="0"/>
                <w:szCs w:val="24"/>
              </w:rPr>
              <w:t>JSON</w:t>
            </w:r>
            <w:r w:rsidRPr="00E66A22">
              <w:rPr>
                <w:rFonts w:ascii="仿宋" w:hAnsi="仿宋" w:cs="宋体" w:hint="eastAsia"/>
                <w:kern w:val="0"/>
                <w:szCs w:val="24"/>
              </w:rPr>
              <w:t>、</w:t>
            </w:r>
            <w:proofErr w:type="spellStart"/>
            <w:r w:rsidRPr="00E66A22">
              <w:rPr>
                <w:rFonts w:ascii="仿宋" w:hAnsi="仿宋" w:cs="宋体" w:hint="eastAsia"/>
                <w:kern w:val="0"/>
                <w:szCs w:val="24"/>
              </w:rPr>
              <w:t>WebService</w:t>
            </w:r>
            <w:proofErr w:type="spellEnd"/>
            <w:r w:rsidRPr="00E66A22">
              <w:rPr>
                <w:rFonts w:ascii="仿宋" w:hAnsi="仿宋" w:cs="宋体" w:hint="eastAsia"/>
                <w:kern w:val="0"/>
                <w:szCs w:val="24"/>
              </w:rPr>
              <w:t>等）。</w:t>
            </w:r>
          </w:p>
          <w:p w14:paraId="7B15B03B"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系统后台数据库及表结构字段清晰易懂，有明确的注释标记。</w:t>
            </w:r>
          </w:p>
          <w:p w14:paraId="0A16B2E2"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u w:val="single"/>
              </w:rPr>
              <w:t>系统后台支持一键换肤，可内置多套后台肤色供网站管理员进行挑选。</w:t>
            </w:r>
            <w:r w:rsidRPr="00E66A22">
              <w:rPr>
                <w:rFonts w:ascii="仿宋" w:hAnsi="仿宋" w:cs="宋体" w:hint="eastAsia"/>
                <w:b/>
                <w:kern w:val="0"/>
                <w:szCs w:val="24"/>
              </w:rPr>
              <w:t>（需提供演示）</w:t>
            </w:r>
          </w:p>
          <w:p w14:paraId="23D94DDD"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系统提供网站管理和系统管理两种登录入口，分别实现网站管理员和系统管理员登录，支持审计管理员登录入口，实现安全审计管理。</w:t>
            </w:r>
          </w:p>
          <w:p w14:paraId="628CCEE1"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系统安装可根据单位内实际情况选择不同的部署方式，要求支持常见的几类部署方式（单服务器部署、多服务器部署、虚拟化和</w:t>
            </w:r>
            <w:proofErr w:type="gramStart"/>
            <w:r w:rsidRPr="00E66A22">
              <w:rPr>
                <w:rFonts w:ascii="仿宋" w:hAnsi="仿宋" w:cs="宋体" w:hint="eastAsia"/>
                <w:kern w:val="0"/>
                <w:szCs w:val="24"/>
              </w:rPr>
              <w:t>云部署</w:t>
            </w:r>
            <w:proofErr w:type="gramEnd"/>
            <w:r w:rsidRPr="00E66A22">
              <w:rPr>
                <w:rFonts w:ascii="仿宋" w:hAnsi="仿宋" w:cs="宋体" w:hint="eastAsia"/>
                <w:kern w:val="0"/>
                <w:szCs w:val="24"/>
              </w:rPr>
              <w:t>等），可实现动态服务器和静态服务器分开部署，动态服务器故障不会影响静态服务器对外提供网站访问服务。</w:t>
            </w:r>
          </w:p>
          <w:p w14:paraId="4EE98566"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系统要求具备在线补丁更新机制，可以实现在线安全性加固和升级。</w:t>
            </w:r>
          </w:p>
          <w:p w14:paraId="6FAF76F7"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系统支持虚拟目录和虚拟主机方式，支持离线</w:t>
            </w:r>
            <w:r w:rsidRPr="00E66A22">
              <w:rPr>
                <w:rFonts w:ascii="仿宋" w:hAnsi="仿宋" w:cs="宋体" w:hint="eastAsia"/>
                <w:kern w:val="0"/>
                <w:szCs w:val="24"/>
              </w:rPr>
              <w:t>/</w:t>
            </w:r>
            <w:r w:rsidRPr="00E66A22">
              <w:rPr>
                <w:rFonts w:ascii="仿宋" w:hAnsi="仿宋" w:cs="宋体" w:hint="eastAsia"/>
                <w:kern w:val="0"/>
                <w:szCs w:val="24"/>
              </w:rPr>
              <w:t>连线状态下的篡改保护。</w:t>
            </w:r>
          </w:p>
          <w:p w14:paraId="3973C490"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系统针对</w:t>
            </w:r>
            <w:r w:rsidRPr="00E66A22">
              <w:rPr>
                <w:rFonts w:ascii="仿宋" w:hAnsi="仿宋" w:cs="宋体" w:hint="eastAsia"/>
                <w:kern w:val="0"/>
                <w:szCs w:val="24"/>
              </w:rPr>
              <w:t>IPv6</w:t>
            </w:r>
            <w:r w:rsidRPr="00E66A22">
              <w:rPr>
                <w:rFonts w:ascii="仿宋" w:hAnsi="仿宋" w:cs="宋体" w:hint="eastAsia"/>
                <w:kern w:val="0"/>
                <w:szCs w:val="24"/>
              </w:rPr>
              <w:t>提供</w:t>
            </w:r>
            <w:proofErr w:type="gramStart"/>
            <w:r w:rsidRPr="00E66A22">
              <w:rPr>
                <w:rFonts w:ascii="仿宋" w:hAnsi="仿宋" w:cs="宋体" w:hint="eastAsia"/>
                <w:kern w:val="0"/>
                <w:szCs w:val="24"/>
              </w:rPr>
              <w:t>全面访问</w:t>
            </w:r>
            <w:proofErr w:type="gramEnd"/>
            <w:r w:rsidRPr="00E66A22">
              <w:rPr>
                <w:rFonts w:ascii="仿宋" w:hAnsi="仿宋" w:cs="宋体" w:hint="eastAsia"/>
                <w:kern w:val="0"/>
                <w:szCs w:val="24"/>
              </w:rPr>
              <w:t>支持，同时支持基于</w:t>
            </w:r>
            <w:r w:rsidRPr="00E66A22">
              <w:rPr>
                <w:rFonts w:ascii="仿宋" w:hAnsi="仿宋" w:cs="宋体" w:hint="eastAsia"/>
                <w:kern w:val="0"/>
                <w:szCs w:val="24"/>
              </w:rPr>
              <w:t>IPv4</w:t>
            </w:r>
            <w:r w:rsidRPr="00E66A22">
              <w:rPr>
                <w:rFonts w:ascii="仿宋" w:hAnsi="仿宋" w:cs="宋体" w:hint="eastAsia"/>
                <w:kern w:val="0"/>
                <w:szCs w:val="24"/>
              </w:rPr>
              <w:t>和</w:t>
            </w:r>
            <w:r w:rsidRPr="00E66A22">
              <w:rPr>
                <w:rFonts w:ascii="仿宋" w:hAnsi="仿宋" w:cs="宋体" w:hint="eastAsia"/>
                <w:kern w:val="0"/>
                <w:szCs w:val="24"/>
              </w:rPr>
              <w:t>IPv6</w:t>
            </w:r>
            <w:r w:rsidRPr="00E66A22">
              <w:rPr>
                <w:rFonts w:ascii="仿宋" w:hAnsi="仿宋" w:cs="宋体" w:hint="eastAsia"/>
                <w:kern w:val="0"/>
                <w:szCs w:val="24"/>
              </w:rPr>
              <w:t>地址的访问控制，访问记录及统计。</w:t>
            </w:r>
          </w:p>
          <w:p w14:paraId="29489245"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系统全面支持</w:t>
            </w:r>
            <w:r w:rsidRPr="00E66A22">
              <w:rPr>
                <w:rFonts w:ascii="仿宋" w:hAnsi="仿宋" w:cs="宋体" w:hint="eastAsia"/>
                <w:kern w:val="0"/>
                <w:szCs w:val="24"/>
              </w:rPr>
              <w:t>HTTPS</w:t>
            </w:r>
            <w:r w:rsidRPr="00E66A22">
              <w:rPr>
                <w:rFonts w:ascii="仿宋" w:hAnsi="仿宋" w:cs="宋体" w:hint="eastAsia"/>
                <w:kern w:val="0"/>
                <w:szCs w:val="24"/>
              </w:rPr>
              <w:t>安全传输协议。</w:t>
            </w:r>
          </w:p>
          <w:p w14:paraId="60201F41"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系统采用</w:t>
            </w:r>
            <w:r w:rsidRPr="00E66A22">
              <w:rPr>
                <w:rFonts w:ascii="仿宋" w:hAnsi="仿宋" w:cs="宋体" w:hint="eastAsia"/>
                <w:kern w:val="0"/>
                <w:szCs w:val="24"/>
              </w:rPr>
              <w:t>UTF-8</w:t>
            </w:r>
            <w:r w:rsidRPr="00E66A22">
              <w:rPr>
                <w:rFonts w:ascii="仿宋" w:hAnsi="仿宋" w:cs="宋体" w:hint="eastAsia"/>
                <w:kern w:val="0"/>
                <w:szCs w:val="24"/>
              </w:rPr>
              <w:t>国际编码，支持多国语言前台展示。</w:t>
            </w:r>
          </w:p>
          <w:p w14:paraId="4B5BF7AD" w14:textId="77777777" w:rsidR="00C768F3" w:rsidRPr="00E66A22" w:rsidRDefault="00C768F3" w:rsidP="00C768F3">
            <w:pPr>
              <w:widowControl/>
              <w:numPr>
                <w:ilvl w:val="0"/>
                <w:numId w:val="4"/>
              </w:numPr>
              <w:wordWrap w:val="0"/>
              <w:rPr>
                <w:rFonts w:ascii="仿宋" w:hAnsi="仿宋" w:cs="宋体"/>
                <w:kern w:val="0"/>
                <w:szCs w:val="24"/>
              </w:rPr>
            </w:pPr>
            <w:r w:rsidRPr="00E66A22">
              <w:rPr>
                <w:rFonts w:ascii="仿宋" w:hAnsi="仿宋" w:cs="宋体" w:hint="eastAsia"/>
                <w:kern w:val="0"/>
                <w:szCs w:val="24"/>
              </w:rPr>
              <w:t>与学校现有数字化校园实现集成、对接和数据共享（对接费用包含在总报价中）</w:t>
            </w:r>
          </w:p>
        </w:tc>
      </w:tr>
      <w:tr w:rsidR="00C768F3" w:rsidRPr="00E66A22" w14:paraId="563A9910" w14:textId="77777777" w:rsidTr="00497A55">
        <w:trPr>
          <w:trHeight w:val="284"/>
          <w:jc w:val="center"/>
        </w:trPr>
        <w:tc>
          <w:tcPr>
            <w:tcW w:w="433" w:type="pct"/>
            <w:vAlign w:val="center"/>
          </w:tcPr>
          <w:p w14:paraId="110C0750" w14:textId="77777777" w:rsidR="00C768F3" w:rsidRPr="00E66A22" w:rsidRDefault="00C768F3" w:rsidP="00C768F3">
            <w:pPr>
              <w:numPr>
                <w:ilvl w:val="0"/>
                <w:numId w:val="3"/>
              </w:numPr>
              <w:wordWrap w:val="0"/>
              <w:jc w:val="center"/>
              <w:rPr>
                <w:rFonts w:ascii="仿宋" w:hAnsi="仿宋" w:cs="宋体"/>
                <w:bCs/>
                <w:kern w:val="0"/>
                <w:szCs w:val="24"/>
              </w:rPr>
            </w:pPr>
          </w:p>
        </w:tc>
        <w:tc>
          <w:tcPr>
            <w:tcW w:w="435" w:type="pct"/>
            <w:vAlign w:val="center"/>
          </w:tcPr>
          <w:p w14:paraId="15814EF3" w14:textId="77777777" w:rsidR="00C768F3" w:rsidRPr="00E66A22" w:rsidRDefault="00C768F3" w:rsidP="005A54B6">
            <w:pPr>
              <w:wordWrap w:val="0"/>
              <w:rPr>
                <w:rFonts w:ascii="仿宋" w:hAnsi="仿宋" w:cs="宋体"/>
                <w:kern w:val="0"/>
                <w:szCs w:val="24"/>
              </w:rPr>
            </w:pPr>
            <w:r w:rsidRPr="00E66A22">
              <w:rPr>
                <w:rFonts w:ascii="仿宋" w:hAnsi="仿宋" w:cs="宋体" w:hint="eastAsia"/>
                <w:kern w:val="0"/>
                <w:szCs w:val="24"/>
              </w:rPr>
              <w:t>网站群管理</w:t>
            </w:r>
          </w:p>
        </w:tc>
        <w:tc>
          <w:tcPr>
            <w:tcW w:w="4132" w:type="pct"/>
            <w:vAlign w:val="center"/>
          </w:tcPr>
          <w:p w14:paraId="1CBE6D50" w14:textId="77777777" w:rsidR="00C768F3" w:rsidRPr="00E66A22" w:rsidRDefault="00C768F3" w:rsidP="00C768F3">
            <w:pPr>
              <w:widowControl/>
              <w:numPr>
                <w:ilvl w:val="0"/>
                <w:numId w:val="5"/>
              </w:numPr>
              <w:wordWrap w:val="0"/>
              <w:ind w:firstLine="0"/>
              <w:rPr>
                <w:rFonts w:ascii="仿宋" w:hAnsi="仿宋" w:cs="宋体"/>
                <w:kern w:val="0"/>
                <w:szCs w:val="24"/>
              </w:rPr>
            </w:pPr>
            <w:r w:rsidRPr="00E66A22">
              <w:rPr>
                <w:rFonts w:ascii="仿宋" w:hAnsi="仿宋" w:cs="宋体" w:hint="eastAsia"/>
                <w:kern w:val="0"/>
                <w:szCs w:val="24"/>
              </w:rPr>
              <w:t>站点管理</w:t>
            </w:r>
          </w:p>
          <w:p w14:paraId="50744FE8" w14:textId="77777777" w:rsidR="00C768F3" w:rsidRPr="00E66A22" w:rsidRDefault="00C768F3" w:rsidP="00C768F3">
            <w:pPr>
              <w:widowControl/>
              <w:numPr>
                <w:ilvl w:val="0"/>
                <w:numId w:val="6"/>
              </w:numPr>
              <w:wordWrap w:val="0"/>
              <w:rPr>
                <w:rFonts w:ascii="仿宋" w:hAnsi="仿宋" w:cs="宋体"/>
                <w:kern w:val="0"/>
                <w:szCs w:val="24"/>
              </w:rPr>
            </w:pPr>
            <w:r w:rsidRPr="00E66A22">
              <w:rPr>
                <w:rFonts w:ascii="仿宋" w:hAnsi="仿宋" w:cs="宋体" w:hint="eastAsia"/>
                <w:kern w:val="0"/>
                <w:szCs w:val="24"/>
              </w:rPr>
              <w:t>系统具有对网站的新增、删除、停止、发布等方面的功能，并提供网站检索、网站排序功能。</w:t>
            </w:r>
          </w:p>
          <w:p w14:paraId="192A59D1" w14:textId="77777777" w:rsidR="00C768F3" w:rsidRPr="00E66A22" w:rsidRDefault="00C768F3" w:rsidP="00C768F3">
            <w:pPr>
              <w:widowControl/>
              <w:numPr>
                <w:ilvl w:val="0"/>
                <w:numId w:val="6"/>
              </w:numPr>
              <w:wordWrap w:val="0"/>
              <w:rPr>
                <w:rFonts w:ascii="仿宋" w:hAnsi="仿宋" w:cs="宋体"/>
                <w:kern w:val="0"/>
                <w:szCs w:val="24"/>
              </w:rPr>
            </w:pPr>
            <w:r w:rsidRPr="00E66A22">
              <w:rPr>
                <w:rFonts w:ascii="仿宋" w:hAnsi="仿宋" w:cs="宋体" w:hint="eastAsia"/>
                <w:kern w:val="0"/>
                <w:szCs w:val="24"/>
              </w:rPr>
              <w:t>所有站点使用一套软件统一管理，各站点可以有独立的域名、</w:t>
            </w:r>
            <w:r w:rsidRPr="00E66A22">
              <w:rPr>
                <w:rFonts w:ascii="仿宋" w:hAnsi="仿宋" w:cs="宋体" w:hint="eastAsia"/>
                <w:kern w:val="0"/>
                <w:szCs w:val="24"/>
              </w:rPr>
              <w:t>Logo</w:t>
            </w:r>
            <w:r w:rsidRPr="00E66A22">
              <w:rPr>
                <w:rFonts w:ascii="仿宋" w:hAnsi="仿宋" w:cs="宋体" w:hint="eastAsia"/>
                <w:kern w:val="0"/>
                <w:szCs w:val="24"/>
              </w:rPr>
              <w:t>、栏目结构、功能组件、风格模板和后台管理。</w:t>
            </w:r>
          </w:p>
          <w:p w14:paraId="08C454EF" w14:textId="77777777" w:rsidR="00C768F3" w:rsidRPr="00E66A22" w:rsidRDefault="00C768F3" w:rsidP="00C768F3">
            <w:pPr>
              <w:widowControl/>
              <w:numPr>
                <w:ilvl w:val="0"/>
                <w:numId w:val="6"/>
              </w:numPr>
              <w:wordWrap w:val="0"/>
              <w:rPr>
                <w:rFonts w:ascii="仿宋" w:hAnsi="仿宋" w:cs="宋体"/>
                <w:kern w:val="0"/>
                <w:szCs w:val="24"/>
              </w:rPr>
            </w:pPr>
            <w:r w:rsidRPr="00E66A22">
              <w:rPr>
                <w:rFonts w:ascii="仿宋" w:hAnsi="仿宋" w:cs="宋体" w:hint="eastAsia"/>
                <w:kern w:val="0"/>
                <w:szCs w:val="24"/>
              </w:rPr>
              <w:t>每个站点均可以建立自己的子网站，上级站点可以创建、授权、管理下级站点，下级站点可以进一步管理其子站点；子站点要能支持在上级站点下以虚拟目录的形式发布，也可以支持独立域名或二级域名。</w:t>
            </w:r>
          </w:p>
          <w:p w14:paraId="6EFB1C87" w14:textId="77777777" w:rsidR="00C768F3" w:rsidRPr="00E66A22" w:rsidRDefault="00C768F3" w:rsidP="00C768F3">
            <w:pPr>
              <w:widowControl/>
              <w:numPr>
                <w:ilvl w:val="0"/>
                <w:numId w:val="6"/>
              </w:numPr>
              <w:wordWrap w:val="0"/>
              <w:rPr>
                <w:rFonts w:ascii="仿宋" w:hAnsi="仿宋" w:cs="宋体"/>
                <w:kern w:val="0"/>
                <w:szCs w:val="24"/>
              </w:rPr>
            </w:pPr>
            <w:r w:rsidRPr="00E66A22">
              <w:rPr>
                <w:rFonts w:ascii="仿宋" w:hAnsi="仿宋" w:cs="宋体" w:hint="eastAsia"/>
                <w:kern w:val="0"/>
                <w:szCs w:val="24"/>
              </w:rPr>
              <w:t>各级站点展示和管理方式直观，可以通过平铺图标或树状结构的形式展现，便于管理员管理网站和对其下属子站进行配置和调整。</w:t>
            </w:r>
          </w:p>
          <w:p w14:paraId="328260BA" w14:textId="77777777" w:rsidR="00C768F3" w:rsidRPr="00E66A22" w:rsidRDefault="00C768F3" w:rsidP="00C768F3">
            <w:pPr>
              <w:widowControl/>
              <w:numPr>
                <w:ilvl w:val="0"/>
                <w:numId w:val="6"/>
              </w:numPr>
              <w:wordWrap w:val="0"/>
              <w:rPr>
                <w:rFonts w:ascii="仿宋" w:hAnsi="仿宋" w:cs="宋体"/>
                <w:kern w:val="0"/>
                <w:szCs w:val="24"/>
              </w:rPr>
            </w:pPr>
            <w:r w:rsidRPr="00E66A22">
              <w:rPr>
                <w:rFonts w:ascii="仿宋" w:hAnsi="仿宋" w:cs="宋体" w:hint="eastAsia"/>
                <w:kern w:val="0"/>
                <w:szCs w:val="24"/>
              </w:rPr>
              <w:t>系统要求具有主站和子站之间的信息传递机制，打破存在于各网站间的信息孤岛，支持不同站点之间的数据共享，实现站点之间信息推送、</w:t>
            </w:r>
            <w:proofErr w:type="gramStart"/>
            <w:r w:rsidRPr="00E66A22">
              <w:rPr>
                <w:rFonts w:ascii="仿宋" w:hAnsi="仿宋" w:cs="宋体" w:hint="eastAsia"/>
                <w:kern w:val="0"/>
                <w:szCs w:val="24"/>
              </w:rPr>
              <w:t>跨站发布、跨站引用</w:t>
            </w:r>
            <w:proofErr w:type="gramEnd"/>
            <w:r w:rsidRPr="00E66A22">
              <w:rPr>
                <w:rFonts w:ascii="仿宋" w:hAnsi="仿宋" w:cs="宋体" w:hint="eastAsia"/>
                <w:kern w:val="0"/>
                <w:szCs w:val="24"/>
              </w:rPr>
              <w:t>等信息共享模式。</w:t>
            </w:r>
          </w:p>
          <w:p w14:paraId="4EC598CF" w14:textId="77777777" w:rsidR="00C768F3" w:rsidRPr="00E66A22" w:rsidRDefault="00C768F3" w:rsidP="00C768F3">
            <w:pPr>
              <w:widowControl/>
              <w:numPr>
                <w:ilvl w:val="0"/>
                <w:numId w:val="6"/>
              </w:numPr>
              <w:wordWrap w:val="0"/>
              <w:rPr>
                <w:rFonts w:ascii="仿宋" w:hAnsi="仿宋" w:cs="宋体"/>
                <w:kern w:val="0"/>
                <w:szCs w:val="24"/>
              </w:rPr>
            </w:pPr>
            <w:r w:rsidRPr="00E66A22">
              <w:rPr>
                <w:rFonts w:ascii="仿宋" w:hAnsi="仿宋" w:cs="宋体" w:hint="eastAsia"/>
                <w:kern w:val="0"/>
                <w:szCs w:val="24"/>
              </w:rPr>
              <w:t>系统提供一键关停功能，可对当前平台站点统一进行关停，当处于一键关停状态中，外界无法针对关停站点进行访问，同时支持一键启用，对关停站点进行恢复。</w:t>
            </w:r>
          </w:p>
          <w:p w14:paraId="0D8423DB" w14:textId="77777777" w:rsidR="00C768F3" w:rsidRPr="00E66A22" w:rsidRDefault="00C768F3" w:rsidP="00C768F3">
            <w:pPr>
              <w:widowControl/>
              <w:numPr>
                <w:ilvl w:val="0"/>
                <w:numId w:val="6"/>
              </w:numPr>
              <w:wordWrap w:val="0"/>
              <w:rPr>
                <w:rFonts w:ascii="仿宋" w:hAnsi="仿宋" w:cs="宋体"/>
                <w:b/>
                <w:kern w:val="0"/>
                <w:szCs w:val="24"/>
              </w:rPr>
            </w:pPr>
            <w:r w:rsidRPr="00E66A22">
              <w:rPr>
                <w:rFonts w:ascii="仿宋" w:hAnsi="仿宋" w:cs="宋体" w:hint="eastAsia"/>
                <w:kern w:val="0"/>
                <w:szCs w:val="24"/>
                <w:u w:val="single"/>
              </w:rPr>
              <w:t>能够实现针对当前站点批量实现停止维护、停止浏览、停止维护和浏览、正常等</w:t>
            </w:r>
            <w:proofErr w:type="gramStart"/>
            <w:r w:rsidRPr="00E66A22">
              <w:rPr>
                <w:rFonts w:ascii="仿宋" w:hAnsi="仿宋" w:cs="宋体" w:hint="eastAsia"/>
                <w:kern w:val="0"/>
                <w:szCs w:val="24"/>
                <w:u w:val="single"/>
              </w:rPr>
              <w:t>多种管</w:t>
            </w:r>
            <w:proofErr w:type="gramEnd"/>
            <w:r w:rsidRPr="00E66A22">
              <w:rPr>
                <w:rFonts w:ascii="仿宋" w:hAnsi="仿宋" w:cs="宋体" w:hint="eastAsia"/>
                <w:kern w:val="0"/>
                <w:szCs w:val="24"/>
                <w:u w:val="single"/>
              </w:rPr>
              <w:t>控模式</w:t>
            </w:r>
            <w:r w:rsidRPr="00E66A22">
              <w:rPr>
                <w:rFonts w:ascii="仿宋" w:hAnsi="仿宋" w:cs="宋体" w:hint="eastAsia"/>
                <w:kern w:val="0"/>
                <w:szCs w:val="24"/>
              </w:rPr>
              <w:t>。</w:t>
            </w:r>
            <w:r w:rsidRPr="00E66A22">
              <w:rPr>
                <w:rFonts w:ascii="仿宋" w:hAnsi="仿宋" w:cs="宋体" w:hint="eastAsia"/>
                <w:b/>
                <w:kern w:val="0"/>
                <w:szCs w:val="24"/>
              </w:rPr>
              <w:t>（需提供演示）</w:t>
            </w:r>
          </w:p>
          <w:p w14:paraId="21603631" w14:textId="77777777" w:rsidR="00C768F3" w:rsidRPr="00E66A22" w:rsidRDefault="00C768F3" w:rsidP="00C768F3">
            <w:pPr>
              <w:widowControl/>
              <w:numPr>
                <w:ilvl w:val="0"/>
                <w:numId w:val="6"/>
              </w:numPr>
              <w:wordWrap w:val="0"/>
              <w:rPr>
                <w:rFonts w:ascii="仿宋" w:hAnsi="仿宋" w:cs="宋体"/>
                <w:kern w:val="0"/>
                <w:szCs w:val="24"/>
              </w:rPr>
            </w:pPr>
            <w:r w:rsidRPr="00E66A22">
              <w:rPr>
                <w:rFonts w:ascii="仿宋" w:hAnsi="仿宋" w:cs="宋体" w:hint="eastAsia"/>
                <w:kern w:val="0"/>
                <w:szCs w:val="24"/>
              </w:rPr>
              <w:t>网站支持动态发布及静态发布，用户可灵活选择发布方式，静态页面自动生成，在对站点模板、栏目或文章做任何修改后，静态页面能自动增量更新，无需手工触发。</w:t>
            </w:r>
          </w:p>
          <w:p w14:paraId="030BC108" w14:textId="77777777" w:rsidR="00C768F3" w:rsidRPr="00E66A22" w:rsidRDefault="00C768F3" w:rsidP="00C768F3">
            <w:pPr>
              <w:widowControl/>
              <w:numPr>
                <w:ilvl w:val="0"/>
                <w:numId w:val="6"/>
              </w:numPr>
              <w:wordWrap w:val="0"/>
              <w:rPr>
                <w:rFonts w:ascii="仿宋" w:hAnsi="仿宋" w:cs="宋体"/>
                <w:kern w:val="0"/>
                <w:szCs w:val="24"/>
              </w:rPr>
            </w:pPr>
            <w:r w:rsidRPr="00E66A22">
              <w:rPr>
                <w:rFonts w:ascii="仿宋" w:hAnsi="仿宋" w:cs="宋体" w:hint="eastAsia"/>
                <w:kern w:val="0"/>
                <w:szCs w:val="24"/>
              </w:rPr>
              <w:t>站点切换提供站点树或者站点列表两种展示形式。</w:t>
            </w:r>
          </w:p>
          <w:p w14:paraId="74F91177" w14:textId="77777777" w:rsidR="00C768F3" w:rsidRPr="00E66A22" w:rsidRDefault="00C768F3" w:rsidP="00C768F3">
            <w:pPr>
              <w:widowControl/>
              <w:numPr>
                <w:ilvl w:val="0"/>
                <w:numId w:val="6"/>
              </w:numPr>
              <w:wordWrap w:val="0"/>
              <w:rPr>
                <w:rFonts w:ascii="仿宋" w:hAnsi="仿宋" w:cs="宋体"/>
                <w:kern w:val="0"/>
                <w:szCs w:val="24"/>
              </w:rPr>
            </w:pPr>
            <w:r w:rsidRPr="00E66A22">
              <w:rPr>
                <w:rFonts w:ascii="仿宋" w:hAnsi="仿宋" w:cs="宋体" w:hint="eastAsia"/>
                <w:kern w:val="0"/>
                <w:szCs w:val="24"/>
              </w:rPr>
              <w:t>支持网站一键变灰。</w:t>
            </w:r>
          </w:p>
          <w:p w14:paraId="121FFFF7" w14:textId="77777777" w:rsidR="00C768F3" w:rsidRPr="00E66A22" w:rsidRDefault="00C768F3" w:rsidP="00C768F3">
            <w:pPr>
              <w:widowControl/>
              <w:numPr>
                <w:ilvl w:val="0"/>
                <w:numId w:val="5"/>
              </w:numPr>
              <w:wordWrap w:val="0"/>
              <w:ind w:firstLine="0"/>
              <w:rPr>
                <w:rFonts w:ascii="仿宋" w:hAnsi="仿宋" w:cs="宋体"/>
                <w:kern w:val="0"/>
                <w:szCs w:val="24"/>
              </w:rPr>
            </w:pPr>
            <w:r w:rsidRPr="00E66A22">
              <w:rPr>
                <w:rFonts w:ascii="仿宋" w:hAnsi="仿宋" w:cs="宋体" w:hint="eastAsia"/>
                <w:kern w:val="0"/>
                <w:szCs w:val="24"/>
              </w:rPr>
              <w:t>用户权限与角色</w:t>
            </w:r>
          </w:p>
          <w:p w14:paraId="70AB6957" w14:textId="77777777" w:rsidR="00C768F3" w:rsidRPr="00E66A22" w:rsidRDefault="00C768F3" w:rsidP="00C768F3">
            <w:pPr>
              <w:widowControl/>
              <w:numPr>
                <w:ilvl w:val="0"/>
                <w:numId w:val="7"/>
              </w:numPr>
              <w:wordWrap w:val="0"/>
              <w:rPr>
                <w:rFonts w:ascii="仿宋" w:hAnsi="仿宋" w:cs="宋体"/>
                <w:kern w:val="0"/>
                <w:szCs w:val="24"/>
              </w:rPr>
            </w:pPr>
            <w:r w:rsidRPr="00E66A22">
              <w:rPr>
                <w:rFonts w:ascii="仿宋" w:hAnsi="仿宋" w:cs="宋体" w:hint="eastAsia"/>
                <w:kern w:val="0"/>
                <w:szCs w:val="24"/>
              </w:rPr>
              <w:t>可以实现对所有用户的统一管理，可设置其能够管理的网站及所属部门或组织机构。</w:t>
            </w:r>
          </w:p>
          <w:p w14:paraId="7AF51ACC" w14:textId="77777777" w:rsidR="00C768F3" w:rsidRPr="00E66A22" w:rsidRDefault="00C768F3" w:rsidP="00C768F3">
            <w:pPr>
              <w:widowControl/>
              <w:numPr>
                <w:ilvl w:val="0"/>
                <w:numId w:val="7"/>
              </w:numPr>
              <w:wordWrap w:val="0"/>
              <w:rPr>
                <w:rFonts w:ascii="仿宋" w:hAnsi="仿宋" w:cs="宋体"/>
                <w:kern w:val="0"/>
                <w:szCs w:val="24"/>
              </w:rPr>
            </w:pPr>
            <w:r w:rsidRPr="00E66A22">
              <w:rPr>
                <w:rFonts w:ascii="仿宋" w:hAnsi="仿宋" w:cs="宋体" w:hint="eastAsia"/>
                <w:kern w:val="0"/>
                <w:szCs w:val="24"/>
              </w:rPr>
              <w:t>系统支持分级、细粒度的权限划分，功能权限分配可详细到每一个菜单，内容管理权限可以细化到对每一个栏目的不同操作。</w:t>
            </w:r>
          </w:p>
          <w:p w14:paraId="28120F67" w14:textId="77777777" w:rsidR="00C768F3" w:rsidRPr="00E66A22" w:rsidRDefault="00C768F3" w:rsidP="00C768F3">
            <w:pPr>
              <w:widowControl/>
              <w:numPr>
                <w:ilvl w:val="0"/>
                <w:numId w:val="7"/>
              </w:numPr>
              <w:wordWrap w:val="0"/>
              <w:rPr>
                <w:rFonts w:ascii="仿宋" w:hAnsi="仿宋" w:cs="宋体"/>
                <w:kern w:val="0"/>
                <w:szCs w:val="24"/>
              </w:rPr>
            </w:pPr>
            <w:r w:rsidRPr="00E66A22">
              <w:rPr>
                <w:rFonts w:ascii="仿宋" w:hAnsi="仿宋" w:cs="宋体" w:hint="eastAsia"/>
                <w:kern w:val="0"/>
                <w:szCs w:val="24"/>
              </w:rPr>
              <w:t>可设置系统级别和部门级别角色，每个角色具备不同的权限，能够针对角色指派成员。</w:t>
            </w:r>
          </w:p>
          <w:p w14:paraId="57E5AFAB" w14:textId="77777777" w:rsidR="00C768F3" w:rsidRPr="00E66A22" w:rsidRDefault="00C768F3" w:rsidP="00C768F3">
            <w:pPr>
              <w:widowControl/>
              <w:numPr>
                <w:ilvl w:val="0"/>
                <w:numId w:val="7"/>
              </w:numPr>
              <w:wordWrap w:val="0"/>
              <w:rPr>
                <w:rFonts w:ascii="仿宋" w:hAnsi="仿宋" w:cs="宋体"/>
                <w:kern w:val="0"/>
                <w:szCs w:val="24"/>
              </w:rPr>
            </w:pPr>
            <w:r w:rsidRPr="00E66A22">
              <w:rPr>
                <w:rFonts w:ascii="仿宋" w:hAnsi="仿宋" w:cs="宋体" w:hint="eastAsia"/>
                <w:kern w:val="0"/>
                <w:szCs w:val="24"/>
              </w:rPr>
              <w:lastRenderedPageBreak/>
              <w:t>支持对部门进行管理，可配置部门相关基础信息，进行增删改等相关操作，可以设置部门相关联站点。</w:t>
            </w:r>
          </w:p>
          <w:p w14:paraId="21911761" w14:textId="77777777" w:rsidR="00C768F3" w:rsidRPr="00E66A22" w:rsidRDefault="00C768F3" w:rsidP="00C768F3">
            <w:pPr>
              <w:widowControl/>
              <w:numPr>
                <w:ilvl w:val="0"/>
                <w:numId w:val="7"/>
              </w:numPr>
              <w:wordWrap w:val="0"/>
              <w:rPr>
                <w:rFonts w:ascii="仿宋" w:hAnsi="仿宋" w:cs="宋体"/>
                <w:kern w:val="0"/>
                <w:szCs w:val="24"/>
              </w:rPr>
            </w:pPr>
            <w:r w:rsidRPr="00E66A22">
              <w:rPr>
                <w:rFonts w:ascii="仿宋" w:hAnsi="仿宋" w:cs="宋体" w:hint="eastAsia"/>
                <w:kern w:val="0"/>
                <w:szCs w:val="24"/>
              </w:rPr>
              <w:t>系统可通过设置系统关注人，实现包含：系统备份、系统体检、应用防火墙、运维监控、系统补丁、系统授权监控、防篡改、危险文件扫描等信息的推送和提醒。</w:t>
            </w:r>
          </w:p>
        </w:tc>
      </w:tr>
      <w:tr w:rsidR="00C768F3" w:rsidRPr="00E66A22" w14:paraId="388B0D66" w14:textId="77777777" w:rsidTr="00497A55">
        <w:trPr>
          <w:trHeight w:val="284"/>
          <w:jc w:val="center"/>
        </w:trPr>
        <w:tc>
          <w:tcPr>
            <w:tcW w:w="433" w:type="pct"/>
            <w:vAlign w:val="center"/>
          </w:tcPr>
          <w:p w14:paraId="210ED6D4" w14:textId="77777777" w:rsidR="00C768F3" w:rsidRPr="00E66A22" w:rsidRDefault="00C768F3" w:rsidP="00C768F3">
            <w:pPr>
              <w:numPr>
                <w:ilvl w:val="0"/>
                <w:numId w:val="3"/>
              </w:numPr>
              <w:wordWrap w:val="0"/>
              <w:jc w:val="center"/>
              <w:rPr>
                <w:rFonts w:ascii="仿宋" w:hAnsi="仿宋" w:cs="宋体"/>
                <w:bCs/>
                <w:kern w:val="0"/>
                <w:szCs w:val="24"/>
              </w:rPr>
            </w:pPr>
          </w:p>
        </w:tc>
        <w:tc>
          <w:tcPr>
            <w:tcW w:w="435" w:type="pct"/>
            <w:vAlign w:val="center"/>
          </w:tcPr>
          <w:p w14:paraId="51543897"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网站建设</w:t>
            </w:r>
          </w:p>
        </w:tc>
        <w:tc>
          <w:tcPr>
            <w:tcW w:w="4132" w:type="pct"/>
            <w:vAlign w:val="center"/>
          </w:tcPr>
          <w:p w14:paraId="270BCDD3"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系统需实现模板、栏目、资料三者分离，后台资料添加不会影响前台页面的正常展示。</w:t>
            </w:r>
          </w:p>
          <w:p w14:paraId="0AE3F0BF"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要求支持网站原样迁移，可以通过输入网址下载页面文件、图片、样式表等数据，并保持页面样式和兼容性。</w:t>
            </w:r>
          </w:p>
          <w:p w14:paraId="659781BD"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在系统使用设计好的</w:t>
            </w:r>
            <w:r w:rsidRPr="00E66A22">
              <w:rPr>
                <w:rFonts w:ascii="仿宋" w:hAnsi="仿宋" w:cs="宋体" w:hint="eastAsia"/>
                <w:kern w:val="0"/>
                <w:szCs w:val="24"/>
              </w:rPr>
              <w:t>HTML</w:t>
            </w:r>
            <w:r w:rsidRPr="00E66A22">
              <w:rPr>
                <w:rFonts w:ascii="仿宋" w:hAnsi="仿宋" w:cs="宋体" w:hint="eastAsia"/>
                <w:kern w:val="0"/>
                <w:szCs w:val="24"/>
              </w:rPr>
              <w:t>模板进行制作时，兼容所有主流设计工具生成的</w:t>
            </w:r>
            <w:r w:rsidRPr="00E66A22">
              <w:rPr>
                <w:rFonts w:ascii="仿宋" w:hAnsi="仿宋" w:cs="宋体" w:hint="eastAsia"/>
                <w:kern w:val="0"/>
                <w:szCs w:val="24"/>
              </w:rPr>
              <w:t>HTML</w:t>
            </w:r>
            <w:r w:rsidRPr="00E66A22">
              <w:rPr>
                <w:rFonts w:ascii="仿宋" w:hAnsi="仿宋" w:cs="宋体" w:hint="eastAsia"/>
                <w:kern w:val="0"/>
                <w:szCs w:val="24"/>
              </w:rPr>
              <w:t>模板，直接选择当前</w:t>
            </w:r>
            <w:r w:rsidRPr="00E66A22">
              <w:rPr>
                <w:rFonts w:ascii="仿宋" w:hAnsi="仿宋" w:cs="宋体" w:hint="eastAsia"/>
                <w:kern w:val="0"/>
                <w:szCs w:val="24"/>
              </w:rPr>
              <w:t>HTML</w:t>
            </w:r>
            <w:r w:rsidRPr="00E66A22">
              <w:rPr>
                <w:rFonts w:ascii="仿宋" w:hAnsi="仿宋" w:cs="宋体" w:hint="eastAsia"/>
                <w:kern w:val="0"/>
                <w:szCs w:val="24"/>
              </w:rPr>
              <w:t>文件进行上传，不需要重新进行</w:t>
            </w:r>
            <w:r w:rsidRPr="00E66A22">
              <w:rPr>
                <w:rFonts w:ascii="仿宋" w:hAnsi="仿宋" w:cs="宋体" w:hint="eastAsia"/>
                <w:kern w:val="0"/>
                <w:szCs w:val="24"/>
              </w:rPr>
              <w:t>RAR</w:t>
            </w:r>
            <w:r w:rsidRPr="00E66A22">
              <w:rPr>
                <w:rFonts w:ascii="仿宋" w:hAnsi="仿宋" w:cs="宋体" w:hint="eastAsia"/>
                <w:kern w:val="0"/>
                <w:szCs w:val="24"/>
              </w:rPr>
              <w:t>或</w:t>
            </w:r>
            <w:r w:rsidRPr="00E66A22">
              <w:rPr>
                <w:rFonts w:ascii="仿宋" w:hAnsi="仿宋" w:cs="宋体" w:hint="eastAsia"/>
                <w:kern w:val="0"/>
                <w:szCs w:val="24"/>
              </w:rPr>
              <w:t>ZIP</w:t>
            </w:r>
            <w:r w:rsidRPr="00E66A22">
              <w:rPr>
                <w:rFonts w:ascii="仿宋" w:hAnsi="仿宋" w:cs="宋体" w:hint="eastAsia"/>
                <w:kern w:val="0"/>
                <w:szCs w:val="24"/>
              </w:rPr>
              <w:t>打包，避免打包层级过多系统无法识别导入，其中</w:t>
            </w:r>
            <w:proofErr w:type="gramStart"/>
            <w:r w:rsidRPr="00E66A22">
              <w:rPr>
                <w:rFonts w:ascii="仿宋" w:hAnsi="仿宋" w:cs="宋体" w:hint="eastAsia"/>
                <w:kern w:val="0"/>
                <w:szCs w:val="24"/>
              </w:rPr>
              <w:t>手机版</w:t>
            </w:r>
            <w:proofErr w:type="gramEnd"/>
            <w:r w:rsidRPr="00E66A22">
              <w:rPr>
                <w:rFonts w:ascii="仿宋" w:hAnsi="仿宋" w:cs="宋体" w:hint="eastAsia"/>
                <w:kern w:val="0"/>
                <w:szCs w:val="24"/>
              </w:rPr>
              <w:t>和</w:t>
            </w:r>
            <w:r w:rsidRPr="00E66A22">
              <w:rPr>
                <w:rFonts w:ascii="仿宋" w:hAnsi="仿宋" w:cs="宋体" w:hint="eastAsia"/>
                <w:kern w:val="0"/>
                <w:szCs w:val="24"/>
              </w:rPr>
              <w:t>Pad</w:t>
            </w:r>
            <w:r w:rsidRPr="00E66A22">
              <w:rPr>
                <w:rFonts w:ascii="仿宋" w:hAnsi="仿宋" w:cs="宋体" w:hint="eastAsia"/>
                <w:kern w:val="0"/>
                <w:szCs w:val="24"/>
              </w:rPr>
              <w:t>版的网站模版可以同步映射电脑版框架后进行单独创建。</w:t>
            </w:r>
          </w:p>
          <w:p w14:paraId="00590BE7"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系统兼容</w:t>
            </w:r>
            <w:r w:rsidRPr="00E66A22">
              <w:rPr>
                <w:rFonts w:ascii="仿宋" w:hAnsi="仿宋" w:cs="宋体" w:hint="eastAsia"/>
                <w:kern w:val="0"/>
                <w:szCs w:val="24"/>
              </w:rPr>
              <w:t>Dreamweaver</w:t>
            </w:r>
            <w:r w:rsidRPr="00E66A22">
              <w:rPr>
                <w:rFonts w:ascii="仿宋" w:hAnsi="仿宋" w:cs="宋体" w:hint="eastAsia"/>
                <w:kern w:val="0"/>
                <w:szCs w:val="24"/>
              </w:rPr>
              <w:t>，可实现在网站群后台打开</w:t>
            </w:r>
            <w:r w:rsidRPr="00E66A22">
              <w:rPr>
                <w:rFonts w:ascii="仿宋" w:hAnsi="仿宋" w:cs="宋体" w:hint="eastAsia"/>
                <w:kern w:val="0"/>
                <w:szCs w:val="24"/>
              </w:rPr>
              <w:t>Dreamweaver</w:t>
            </w:r>
            <w:r w:rsidRPr="00E66A22">
              <w:rPr>
                <w:rFonts w:ascii="仿宋" w:hAnsi="仿宋" w:cs="宋体" w:hint="eastAsia"/>
                <w:kern w:val="0"/>
                <w:szCs w:val="24"/>
              </w:rPr>
              <w:t>，并在</w:t>
            </w:r>
            <w:r w:rsidRPr="00E66A22">
              <w:rPr>
                <w:rFonts w:ascii="仿宋" w:hAnsi="仿宋" w:cs="宋体" w:hint="eastAsia"/>
                <w:kern w:val="0"/>
                <w:szCs w:val="24"/>
              </w:rPr>
              <w:t>Dreamweaver</w:t>
            </w:r>
            <w:r w:rsidRPr="00E66A22">
              <w:rPr>
                <w:rFonts w:ascii="仿宋" w:hAnsi="仿宋" w:cs="宋体" w:hint="eastAsia"/>
                <w:kern w:val="0"/>
                <w:szCs w:val="24"/>
              </w:rPr>
              <w:t>中使用网站群组件进行网站设计和实施，系统兼容多个</w:t>
            </w:r>
            <w:r w:rsidRPr="00E66A22">
              <w:rPr>
                <w:rFonts w:ascii="仿宋" w:hAnsi="仿宋" w:cs="宋体" w:hint="eastAsia"/>
                <w:kern w:val="0"/>
                <w:szCs w:val="24"/>
              </w:rPr>
              <w:t>Dreamweaver</w:t>
            </w:r>
            <w:r w:rsidRPr="00E66A22">
              <w:rPr>
                <w:rFonts w:ascii="仿宋" w:hAnsi="仿宋" w:cs="宋体" w:hint="eastAsia"/>
                <w:kern w:val="0"/>
                <w:szCs w:val="24"/>
              </w:rPr>
              <w:t>版本。</w:t>
            </w:r>
          </w:p>
          <w:p w14:paraId="732A4108"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系统能够自动将网站模板样式常量数据和展示数据，支持一键扒站，通过智能设计方式自动翻译采用</w:t>
            </w:r>
            <w:r w:rsidRPr="00E66A22">
              <w:rPr>
                <w:rFonts w:ascii="仿宋" w:hAnsi="仿宋" w:cs="宋体" w:hint="eastAsia"/>
                <w:kern w:val="0"/>
                <w:szCs w:val="24"/>
              </w:rPr>
              <w:t>DIV</w:t>
            </w:r>
            <w:r w:rsidRPr="00E66A22">
              <w:rPr>
                <w:rFonts w:ascii="仿宋" w:hAnsi="仿宋" w:cs="宋体" w:hint="eastAsia"/>
                <w:kern w:val="0"/>
                <w:szCs w:val="24"/>
              </w:rPr>
              <w:t>技术网站功能组件模，可快速实现网站建设。</w:t>
            </w:r>
          </w:p>
          <w:p w14:paraId="370DBEE1"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网站建设过程需提供历史数据还原功能，避免修改错误导致页面无法正确恢复。</w:t>
            </w:r>
          </w:p>
          <w:p w14:paraId="2560800D"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系统提供≥</w:t>
            </w:r>
            <w:r w:rsidRPr="00E66A22">
              <w:rPr>
                <w:rFonts w:ascii="仿宋" w:hAnsi="仿宋" w:cs="宋体"/>
                <w:kern w:val="0"/>
                <w:szCs w:val="24"/>
              </w:rPr>
              <w:t>300</w:t>
            </w:r>
            <w:r w:rsidRPr="00E66A22">
              <w:rPr>
                <w:rFonts w:ascii="仿宋" w:hAnsi="仿宋" w:cs="宋体" w:hint="eastAsia"/>
                <w:kern w:val="0"/>
                <w:szCs w:val="24"/>
              </w:rPr>
              <w:t>种不同类型的常用组件及移动化组件，全面支持</w:t>
            </w:r>
            <w:r w:rsidRPr="00E66A22">
              <w:rPr>
                <w:rFonts w:ascii="仿宋" w:hAnsi="仿宋" w:cs="宋体" w:hint="eastAsia"/>
                <w:kern w:val="0"/>
                <w:szCs w:val="24"/>
              </w:rPr>
              <w:t>DIV+CSS</w:t>
            </w:r>
            <w:r w:rsidRPr="00E66A22">
              <w:rPr>
                <w:rFonts w:ascii="仿宋" w:hAnsi="仿宋" w:cs="宋体" w:hint="eastAsia"/>
                <w:kern w:val="0"/>
                <w:szCs w:val="24"/>
              </w:rPr>
              <w:t>架构，用来实现网站丰富多彩的展现形式，各类组件之间可以相互复制副本或引用，便于同源数据的快速展示。</w:t>
            </w:r>
          </w:p>
          <w:p w14:paraId="021D430D"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系统支持组件二次开发，可进行组件可视化参数的拖拽，并提供内置的组件模板语言手册。</w:t>
            </w:r>
          </w:p>
          <w:p w14:paraId="37A1F269"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支持采用非破坏性的多屏适配技术，对已有网站或单个页面进行全部或局部移动化，原有网站组件不需要重新配置，可以自动继承，网站建设多见即所得，网站预览提供设备模拟器，支持多种手机分辨率展示效果，确保发布页面的准确性和兼容性。</w:t>
            </w:r>
          </w:p>
          <w:p w14:paraId="5ADD71D3"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支持手机建站扫描</w:t>
            </w:r>
            <w:proofErr w:type="gramStart"/>
            <w:r w:rsidRPr="00E66A22">
              <w:rPr>
                <w:rFonts w:ascii="仿宋" w:hAnsi="仿宋" w:cs="宋体" w:hint="eastAsia"/>
                <w:kern w:val="0"/>
                <w:szCs w:val="24"/>
              </w:rPr>
              <w:t>二维码预览</w:t>
            </w:r>
            <w:proofErr w:type="gramEnd"/>
            <w:r w:rsidRPr="00E66A22">
              <w:rPr>
                <w:rFonts w:ascii="仿宋" w:hAnsi="仿宋" w:cs="宋体" w:hint="eastAsia"/>
                <w:kern w:val="0"/>
                <w:szCs w:val="24"/>
              </w:rPr>
              <w:t>，在建设网站时可通过手机扫描</w:t>
            </w:r>
            <w:proofErr w:type="gramStart"/>
            <w:r w:rsidRPr="00E66A22">
              <w:rPr>
                <w:rFonts w:ascii="仿宋" w:hAnsi="仿宋" w:cs="宋体" w:hint="eastAsia"/>
                <w:kern w:val="0"/>
                <w:szCs w:val="24"/>
              </w:rPr>
              <w:t>二维码进行</w:t>
            </w:r>
            <w:proofErr w:type="gramEnd"/>
            <w:r w:rsidRPr="00E66A22">
              <w:rPr>
                <w:rFonts w:ascii="仿宋" w:hAnsi="仿宋" w:cs="宋体" w:hint="eastAsia"/>
                <w:kern w:val="0"/>
                <w:szCs w:val="24"/>
              </w:rPr>
              <w:t>实时预览网站效果。并且</w:t>
            </w:r>
            <w:proofErr w:type="gramStart"/>
            <w:r w:rsidRPr="00E66A22">
              <w:rPr>
                <w:rFonts w:ascii="仿宋" w:hAnsi="仿宋" w:cs="宋体" w:hint="eastAsia"/>
                <w:kern w:val="0"/>
                <w:szCs w:val="24"/>
              </w:rPr>
              <w:t>二维码的</w:t>
            </w:r>
            <w:proofErr w:type="gramEnd"/>
            <w:r w:rsidRPr="00E66A22">
              <w:rPr>
                <w:rFonts w:ascii="仿宋" w:hAnsi="仿宋" w:cs="宋体" w:hint="eastAsia"/>
                <w:kern w:val="0"/>
                <w:szCs w:val="24"/>
              </w:rPr>
              <w:t>有效期仅供一人使用，保障安全。</w:t>
            </w:r>
          </w:p>
          <w:p w14:paraId="7C6487A9"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系统支持基本栏目、链接栏目、专题栏目、在线办事栏目和场景导航栏目的建设，便于用户在使用过程中对栏目的管理。</w:t>
            </w:r>
          </w:p>
          <w:p w14:paraId="37B560B2"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栏目建设支持手动创建，同时支持通过使用逗号“</w:t>
            </w:r>
            <w:r w:rsidRPr="00E66A22">
              <w:rPr>
                <w:rFonts w:ascii="仿宋" w:hAnsi="仿宋" w:cs="宋体" w:hint="eastAsia"/>
                <w:kern w:val="0"/>
                <w:szCs w:val="24"/>
              </w:rPr>
              <w:t>,</w:t>
            </w:r>
            <w:r w:rsidRPr="00E66A22">
              <w:rPr>
                <w:rFonts w:ascii="仿宋" w:hAnsi="仿宋" w:cs="宋体" w:hint="eastAsia"/>
                <w:kern w:val="0"/>
                <w:szCs w:val="24"/>
              </w:rPr>
              <w:t>”或换行分隔栏目名，快速新建栏目，实现批量创建。</w:t>
            </w:r>
          </w:p>
          <w:p w14:paraId="444B61B5"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系统支持资料自动检测，可快速检测到未配置内容的网站组件，同时进行快速资料源配置。</w:t>
            </w:r>
          </w:p>
          <w:p w14:paraId="1AF03CD1"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系统需使用网站包技术实现专题网站或板块快速建设，支持专题信息检索及汇聚，快速添加专题相关新闻至专题网站或板块中。</w:t>
            </w:r>
          </w:p>
          <w:p w14:paraId="0D59CC29"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系统支持子站移动版一键生成，实现内容一次发布，</w:t>
            </w:r>
            <w:r w:rsidRPr="00E66A22">
              <w:rPr>
                <w:rFonts w:ascii="仿宋" w:hAnsi="仿宋" w:cs="宋体" w:hint="eastAsia"/>
                <w:kern w:val="0"/>
                <w:szCs w:val="24"/>
              </w:rPr>
              <w:t>PC</w:t>
            </w:r>
            <w:r w:rsidRPr="00E66A22">
              <w:rPr>
                <w:rFonts w:ascii="仿宋" w:hAnsi="仿宋" w:cs="宋体" w:hint="eastAsia"/>
                <w:kern w:val="0"/>
                <w:szCs w:val="24"/>
              </w:rPr>
              <w:t>、手机、平板多设备内容同步更新。</w:t>
            </w:r>
          </w:p>
          <w:p w14:paraId="48F9F724" w14:textId="77777777" w:rsidR="00C768F3" w:rsidRPr="00E66A22" w:rsidRDefault="00C768F3" w:rsidP="00C768F3">
            <w:pPr>
              <w:widowControl/>
              <w:numPr>
                <w:ilvl w:val="0"/>
                <w:numId w:val="8"/>
              </w:numPr>
              <w:wordWrap w:val="0"/>
              <w:rPr>
                <w:rFonts w:ascii="仿宋" w:hAnsi="仿宋" w:cs="宋体"/>
                <w:kern w:val="0"/>
                <w:szCs w:val="24"/>
              </w:rPr>
            </w:pPr>
            <w:r w:rsidRPr="00E66A22">
              <w:rPr>
                <w:rFonts w:ascii="仿宋" w:hAnsi="仿宋" w:cs="宋体" w:hint="eastAsia"/>
                <w:kern w:val="0"/>
                <w:szCs w:val="24"/>
              </w:rPr>
              <w:t>收集我校（院）二级部门建站需求，对我校（院）有改版意愿的≥</w:t>
            </w:r>
            <w:r w:rsidRPr="00E66A22">
              <w:rPr>
                <w:rFonts w:ascii="仿宋" w:hAnsi="仿宋" w:cs="宋体" w:hint="eastAsia"/>
                <w:kern w:val="0"/>
                <w:szCs w:val="24"/>
              </w:rPr>
              <w:t>1</w:t>
            </w:r>
            <w:r w:rsidRPr="00E66A22">
              <w:rPr>
                <w:rFonts w:ascii="仿宋" w:hAnsi="仿宋" w:cs="宋体"/>
                <w:kern w:val="0"/>
                <w:szCs w:val="24"/>
              </w:rPr>
              <w:t>0</w:t>
            </w:r>
            <w:r w:rsidRPr="00E66A22">
              <w:rPr>
                <w:rFonts w:ascii="仿宋" w:hAnsi="仿宋" w:cs="宋体" w:hint="eastAsia"/>
                <w:kern w:val="0"/>
                <w:szCs w:val="24"/>
              </w:rPr>
              <w:t>个子网站使用网站模板</w:t>
            </w:r>
            <w:proofErr w:type="gramStart"/>
            <w:r w:rsidRPr="00E66A22">
              <w:rPr>
                <w:rFonts w:ascii="仿宋" w:hAnsi="仿宋" w:cs="宋体" w:hint="eastAsia"/>
                <w:kern w:val="0"/>
                <w:szCs w:val="24"/>
              </w:rPr>
              <w:t>包统一</w:t>
            </w:r>
            <w:proofErr w:type="gramEnd"/>
            <w:r w:rsidRPr="00E66A22">
              <w:rPr>
                <w:rFonts w:ascii="仿宋" w:hAnsi="仿宋" w:cs="宋体" w:hint="eastAsia"/>
                <w:kern w:val="0"/>
                <w:szCs w:val="24"/>
              </w:rPr>
              <w:t>进行风格更新，实现我校（院）对外风格展示一致化。</w:t>
            </w:r>
          </w:p>
        </w:tc>
      </w:tr>
      <w:tr w:rsidR="00C768F3" w:rsidRPr="00E66A22" w14:paraId="45A44478" w14:textId="77777777" w:rsidTr="00497A55">
        <w:trPr>
          <w:trHeight w:val="284"/>
          <w:jc w:val="center"/>
        </w:trPr>
        <w:tc>
          <w:tcPr>
            <w:tcW w:w="433" w:type="pct"/>
            <w:vAlign w:val="center"/>
          </w:tcPr>
          <w:p w14:paraId="498DDC6B" w14:textId="77777777" w:rsidR="00C768F3" w:rsidRPr="00E66A22" w:rsidRDefault="00C768F3" w:rsidP="00C768F3">
            <w:pPr>
              <w:numPr>
                <w:ilvl w:val="0"/>
                <w:numId w:val="3"/>
              </w:numPr>
              <w:wordWrap w:val="0"/>
              <w:jc w:val="center"/>
              <w:rPr>
                <w:rFonts w:ascii="仿宋" w:hAnsi="仿宋" w:cs="宋体"/>
                <w:bCs/>
                <w:kern w:val="0"/>
                <w:szCs w:val="24"/>
              </w:rPr>
            </w:pPr>
          </w:p>
        </w:tc>
        <w:tc>
          <w:tcPr>
            <w:tcW w:w="435" w:type="pct"/>
            <w:vAlign w:val="center"/>
          </w:tcPr>
          <w:p w14:paraId="624DD0F5" w14:textId="77777777" w:rsidR="00C768F3" w:rsidRPr="00E66A22" w:rsidRDefault="00C768F3" w:rsidP="005A54B6">
            <w:pPr>
              <w:wordWrap w:val="0"/>
              <w:rPr>
                <w:rFonts w:ascii="仿宋" w:hAnsi="仿宋" w:cs="宋体"/>
                <w:kern w:val="0"/>
                <w:szCs w:val="24"/>
              </w:rPr>
            </w:pPr>
            <w:r w:rsidRPr="00E66A22">
              <w:rPr>
                <w:rFonts w:ascii="仿宋" w:hAnsi="仿宋" w:cs="宋体" w:hint="eastAsia"/>
                <w:kern w:val="0"/>
                <w:szCs w:val="24"/>
              </w:rPr>
              <w:t>内容管理</w:t>
            </w:r>
          </w:p>
        </w:tc>
        <w:tc>
          <w:tcPr>
            <w:tcW w:w="4132" w:type="pct"/>
            <w:vAlign w:val="center"/>
          </w:tcPr>
          <w:p w14:paraId="5E5629E8"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系统具有“个人桌面”功能，根据不同用户的使用权限，实现个人工作聚合，“个人桌面”可根据用户个人习惯自定义配置、拖动，支持设置快捷方式，用户可快速跳转至对应模块进行管理。</w:t>
            </w:r>
          </w:p>
          <w:p w14:paraId="2A92A07E"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系统应具有简单、稳定、易用的文章编辑器，并且支持</w:t>
            </w:r>
            <w:r w:rsidRPr="00E66A22">
              <w:rPr>
                <w:rFonts w:ascii="仿宋" w:hAnsi="仿宋" w:cs="宋体" w:hint="eastAsia"/>
                <w:szCs w:val="24"/>
              </w:rPr>
              <w:t>Word/WPS</w:t>
            </w:r>
            <w:r w:rsidRPr="00E66A22">
              <w:rPr>
                <w:rFonts w:ascii="仿宋" w:hAnsi="仿宋" w:cs="宋体" w:hint="eastAsia"/>
                <w:szCs w:val="24"/>
              </w:rPr>
              <w:t>文档一键原样在线导入，导入后的文字、图片、表格等格式不会发生变化。</w:t>
            </w:r>
          </w:p>
          <w:p w14:paraId="5623DB3D" w14:textId="77777777" w:rsidR="00C768F3" w:rsidRPr="00E66A22" w:rsidRDefault="00C768F3" w:rsidP="00C768F3">
            <w:pPr>
              <w:numPr>
                <w:ilvl w:val="0"/>
                <w:numId w:val="9"/>
              </w:numPr>
              <w:rPr>
                <w:rFonts w:ascii="仿宋" w:hAnsi="仿宋" w:cs="宋体"/>
                <w:szCs w:val="24"/>
                <w:u w:val="single"/>
              </w:rPr>
            </w:pPr>
            <w:r w:rsidRPr="00E66A22">
              <w:rPr>
                <w:rFonts w:ascii="仿宋" w:hAnsi="仿宋" w:cs="宋体" w:hint="eastAsia"/>
                <w:szCs w:val="24"/>
                <w:u w:val="single"/>
              </w:rPr>
              <w:t>系统需要支持内容编辑器内对网络文本的采集，能够采集对应的</w:t>
            </w:r>
            <w:r w:rsidRPr="00E66A22">
              <w:rPr>
                <w:rFonts w:ascii="仿宋" w:hAnsi="仿宋" w:cs="宋体"/>
                <w:szCs w:val="24"/>
                <w:u w:val="single"/>
              </w:rPr>
              <w:t>URL</w:t>
            </w:r>
            <w:r w:rsidRPr="00E66A22">
              <w:rPr>
                <w:rFonts w:ascii="仿宋" w:hAnsi="仿宋" w:cs="宋体" w:hint="eastAsia"/>
                <w:szCs w:val="24"/>
                <w:u w:val="single"/>
              </w:rPr>
              <w:t>网络内容资源，直接添加</w:t>
            </w:r>
            <w:proofErr w:type="gramStart"/>
            <w:r w:rsidRPr="00E66A22">
              <w:rPr>
                <w:rFonts w:ascii="仿宋" w:hAnsi="仿宋" w:cs="宋体" w:hint="eastAsia"/>
                <w:szCs w:val="24"/>
                <w:u w:val="single"/>
              </w:rPr>
              <w:t>进文章</w:t>
            </w:r>
            <w:proofErr w:type="gramEnd"/>
            <w:r w:rsidRPr="00E66A22">
              <w:rPr>
                <w:rFonts w:ascii="仿宋" w:hAnsi="仿宋" w:cs="宋体" w:hint="eastAsia"/>
                <w:szCs w:val="24"/>
                <w:u w:val="single"/>
              </w:rPr>
              <w:t>不同字段区间。</w:t>
            </w:r>
            <w:r w:rsidRPr="00E66A22">
              <w:rPr>
                <w:rFonts w:ascii="仿宋" w:hAnsi="仿宋" w:cs="宋体" w:hint="eastAsia"/>
                <w:b/>
                <w:kern w:val="0"/>
                <w:szCs w:val="24"/>
              </w:rPr>
              <w:t>（需提供演示）</w:t>
            </w:r>
          </w:p>
          <w:p w14:paraId="389E885B"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lastRenderedPageBreak/>
              <w:t>提供文章编辑一键排版工具，一键排版功能支持多种预设样式，可在后台下载并参考样例来定义样式文件，自主上传录入排版样式文件，</w:t>
            </w:r>
            <w:r w:rsidRPr="00E66A22">
              <w:rPr>
                <w:rFonts w:ascii="仿宋" w:hAnsi="仿宋" w:cs="宋体"/>
                <w:szCs w:val="24"/>
              </w:rPr>
              <w:t xml:space="preserve"> </w:t>
            </w:r>
            <w:r w:rsidRPr="00E66A22">
              <w:rPr>
                <w:rFonts w:ascii="仿宋" w:hAnsi="仿宋" w:cs="宋体"/>
                <w:szCs w:val="24"/>
              </w:rPr>
              <w:t>文档可按照预先自定义的格式进行排版</w:t>
            </w:r>
            <w:r w:rsidRPr="00E66A22">
              <w:rPr>
                <w:rFonts w:ascii="仿宋" w:hAnsi="仿宋" w:cs="宋体" w:hint="eastAsia"/>
                <w:szCs w:val="24"/>
              </w:rPr>
              <w:t>。</w:t>
            </w:r>
          </w:p>
          <w:p w14:paraId="34E1D2B1" w14:textId="77777777" w:rsidR="00C768F3" w:rsidRPr="00E66A22" w:rsidRDefault="00C768F3" w:rsidP="00C768F3">
            <w:pPr>
              <w:numPr>
                <w:ilvl w:val="0"/>
                <w:numId w:val="9"/>
              </w:numPr>
              <w:rPr>
                <w:rFonts w:ascii="仿宋" w:hAnsi="仿宋" w:cs="宋体"/>
                <w:szCs w:val="24"/>
              </w:rPr>
            </w:pPr>
            <w:r w:rsidRPr="00E66A22">
              <w:rPr>
                <w:rFonts w:ascii="仿宋" w:hAnsi="仿宋" w:cs="宋体"/>
                <w:szCs w:val="24"/>
              </w:rPr>
              <w:t>排版过程会针对文章内容源代码进行规范化整理，确保多种浏览器的兼容性</w:t>
            </w:r>
            <w:r w:rsidRPr="00E66A22">
              <w:rPr>
                <w:rFonts w:ascii="仿宋" w:hAnsi="仿宋" w:cs="宋体"/>
                <w:szCs w:val="24"/>
              </w:rPr>
              <w:t xml:space="preserve"> </w:t>
            </w:r>
            <w:r w:rsidRPr="00E66A22">
              <w:rPr>
                <w:rFonts w:ascii="仿宋" w:hAnsi="仿宋" w:cs="宋体"/>
                <w:szCs w:val="24"/>
              </w:rPr>
              <w:t>而不是简单的实现通用性的自动设定文章段落缩进、段间距、行间距、去除空行、多余表格、隐藏域等</w:t>
            </w:r>
            <w:r w:rsidRPr="00E66A22">
              <w:rPr>
                <w:rFonts w:ascii="仿宋" w:hAnsi="仿宋" w:cs="宋体" w:hint="eastAsia"/>
                <w:szCs w:val="24"/>
              </w:rPr>
              <w:t>。</w:t>
            </w:r>
          </w:p>
          <w:p w14:paraId="565C9CA7"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文章编辑器支持在编辑</w:t>
            </w:r>
            <w:r w:rsidRPr="00E66A22">
              <w:rPr>
                <w:rFonts w:ascii="仿宋" w:hAnsi="仿宋" w:cs="宋体" w:hint="eastAsia"/>
                <w:szCs w:val="24"/>
              </w:rPr>
              <w:t>PC</w:t>
            </w:r>
            <w:r w:rsidRPr="00E66A22">
              <w:rPr>
                <w:rFonts w:ascii="仿宋" w:hAnsi="仿宋" w:cs="宋体" w:hint="eastAsia"/>
                <w:szCs w:val="24"/>
              </w:rPr>
              <w:t>版内容的同时，可以同时创建手机正文，移动版正文可以从电脑版导入，也可独立编辑，移动版图、文、影可以在电脑版的基础上进行内容清洗，清洗成适合移动设备展示的内容，同一个文章，可以实现不同的展示内容。</w:t>
            </w:r>
          </w:p>
          <w:p w14:paraId="39F29008" w14:textId="77777777" w:rsidR="00C768F3" w:rsidRPr="00E66A22" w:rsidRDefault="00C768F3" w:rsidP="00C768F3">
            <w:pPr>
              <w:numPr>
                <w:ilvl w:val="0"/>
                <w:numId w:val="9"/>
              </w:numPr>
              <w:rPr>
                <w:rFonts w:ascii="仿宋" w:hAnsi="仿宋" w:cs="宋体"/>
                <w:szCs w:val="24"/>
                <w:u w:val="single"/>
              </w:rPr>
            </w:pPr>
            <w:r w:rsidRPr="00E66A22">
              <w:rPr>
                <w:rFonts w:ascii="仿宋" w:hAnsi="仿宋" w:cs="宋体" w:hint="eastAsia"/>
                <w:szCs w:val="24"/>
                <w:u w:val="single"/>
              </w:rPr>
              <w:t>▲系统需要支持新闻</w:t>
            </w:r>
            <w:proofErr w:type="gramStart"/>
            <w:r w:rsidRPr="00E66A22">
              <w:rPr>
                <w:rFonts w:ascii="仿宋" w:hAnsi="仿宋" w:cs="宋体" w:hint="eastAsia"/>
                <w:szCs w:val="24"/>
                <w:u w:val="single"/>
              </w:rPr>
              <w:t>缩略图</w:t>
            </w:r>
            <w:proofErr w:type="gramEnd"/>
            <w:r w:rsidRPr="00E66A22">
              <w:rPr>
                <w:rFonts w:ascii="仿宋" w:hAnsi="仿宋" w:cs="宋体" w:hint="eastAsia"/>
                <w:szCs w:val="24"/>
                <w:u w:val="single"/>
              </w:rPr>
              <w:t>的在系统中多比例裁剪，可设置比例随意拖拽，支持多种旋转翻转模式。</w:t>
            </w:r>
          </w:p>
          <w:p w14:paraId="298C42D2"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系统支持</w:t>
            </w:r>
            <w:r w:rsidRPr="00E66A22">
              <w:rPr>
                <w:rFonts w:ascii="仿宋" w:hAnsi="仿宋" w:cs="宋体" w:hint="eastAsia"/>
                <w:szCs w:val="24"/>
              </w:rPr>
              <w:t>pdf</w:t>
            </w:r>
            <w:r w:rsidRPr="00E66A22">
              <w:rPr>
                <w:rFonts w:ascii="仿宋" w:hAnsi="仿宋" w:cs="宋体" w:hint="eastAsia"/>
                <w:szCs w:val="24"/>
              </w:rPr>
              <w:t>发布。用户可以对红头文件、重要的通知公告等这类文件在后台选择以</w:t>
            </w:r>
            <w:r w:rsidRPr="00E66A22">
              <w:rPr>
                <w:rFonts w:ascii="仿宋" w:hAnsi="仿宋" w:cs="宋体" w:hint="eastAsia"/>
                <w:szCs w:val="24"/>
              </w:rPr>
              <w:t>pdf</w:t>
            </w:r>
            <w:r w:rsidRPr="00E66A22">
              <w:rPr>
                <w:rFonts w:ascii="仿宋" w:hAnsi="仿宋" w:cs="宋体" w:hint="eastAsia"/>
                <w:szCs w:val="24"/>
              </w:rPr>
              <w:t>的方式进行发布。用户无需自己进行转换就可以完成整个过程。</w:t>
            </w:r>
          </w:p>
          <w:p w14:paraId="04EC49CF" w14:textId="77777777" w:rsidR="00C768F3" w:rsidRPr="00E66A22" w:rsidRDefault="00C768F3" w:rsidP="00C768F3">
            <w:pPr>
              <w:numPr>
                <w:ilvl w:val="0"/>
                <w:numId w:val="9"/>
              </w:numPr>
              <w:rPr>
                <w:rFonts w:ascii="仿宋" w:hAnsi="仿宋" w:cs="宋体"/>
                <w:szCs w:val="24"/>
              </w:rPr>
            </w:pPr>
            <w:proofErr w:type="gramStart"/>
            <w:r w:rsidRPr="00E66A22">
              <w:rPr>
                <w:rFonts w:ascii="仿宋" w:hAnsi="仿宋" w:cs="宋体" w:hint="eastAsia"/>
                <w:szCs w:val="24"/>
              </w:rPr>
              <w:t>支持站</w:t>
            </w:r>
            <w:proofErr w:type="gramEnd"/>
            <w:r w:rsidRPr="00E66A22">
              <w:rPr>
                <w:rFonts w:ascii="仿宋" w:hAnsi="仿宋" w:cs="宋体" w:hint="eastAsia"/>
                <w:szCs w:val="24"/>
              </w:rPr>
              <w:t>群级别、站点级别的文章扩展字段自定义。</w:t>
            </w:r>
          </w:p>
          <w:p w14:paraId="77D843AB"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支持新闻时效性管理，可以设置新闻上线及下线时间。</w:t>
            </w:r>
          </w:p>
          <w:p w14:paraId="3EA8DD2D"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支持专题文章检索，可以针对某类专题关键字进行相关文章检索，将同类文章快速发布至专题网站或专题栏目下。</w:t>
            </w:r>
          </w:p>
          <w:p w14:paraId="6F39CA1B"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支持新闻访问权限管理，可以设置单篇文章的访问权限</w:t>
            </w:r>
            <w:r w:rsidRPr="00E66A22">
              <w:rPr>
                <w:rFonts w:ascii="仿宋" w:hAnsi="仿宋" w:cs="宋体" w:hint="eastAsia"/>
                <w:szCs w:val="24"/>
              </w:rPr>
              <w:t>IP</w:t>
            </w:r>
            <w:r w:rsidRPr="00E66A22">
              <w:rPr>
                <w:rFonts w:ascii="仿宋" w:hAnsi="仿宋" w:cs="宋体" w:hint="eastAsia"/>
                <w:szCs w:val="24"/>
              </w:rPr>
              <w:t>规则或可访问角色。</w:t>
            </w:r>
          </w:p>
          <w:p w14:paraId="170B67F2"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支持栏目访问权限管理，可以设置某个网站栏目的访问权限</w:t>
            </w:r>
            <w:r w:rsidRPr="00E66A22">
              <w:rPr>
                <w:rFonts w:ascii="仿宋" w:hAnsi="仿宋" w:cs="宋体" w:hint="eastAsia"/>
                <w:szCs w:val="24"/>
              </w:rPr>
              <w:t>IP</w:t>
            </w:r>
            <w:r w:rsidRPr="00E66A22">
              <w:rPr>
                <w:rFonts w:ascii="仿宋" w:hAnsi="仿宋" w:cs="宋体" w:hint="eastAsia"/>
                <w:szCs w:val="24"/>
              </w:rPr>
              <w:t>规则或访问角色。</w:t>
            </w:r>
          </w:p>
          <w:p w14:paraId="2B9F6563"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支持对历史数据进行归档，提升网站前台加载速度。</w:t>
            </w:r>
          </w:p>
          <w:p w14:paraId="1D0162D4"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编辑器会定期对文章进行保存形成草稿，在草稿箱中可以调用草稿文章，避免浏览器崩溃或其他原因引起的新闻丢失。</w:t>
            </w:r>
          </w:p>
          <w:p w14:paraId="59392D04"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文章</w:t>
            </w:r>
            <w:proofErr w:type="gramStart"/>
            <w:r w:rsidRPr="00E66A22">
              <w:rPr>
                <w:rFonts w:ascii="仿宋" w:hAnsi="仿宋" w:cs="宋体" w:hint="eastAsia"/>
                <w:szCs w:val="24"/>
              </w:rPr>
              <w:t>列支持</w:t>
            </w:r>
            <w:proofErr w:type="gramEnd"/>
            <w:r w:rsidRPr="00E66A22">
              <w:rPr>
                <w:rFonts w:ascii="仿宋" w:hAnsi="仿宋" w:cs="宋体" w:hint="eastAsia"/>
                <w:szCs w:val="24"/>
              </w:rPr>
              <w:t>拖拽式排序，可通过显性化拖拽方便的针对当前模块文章进行排序，拖拽排序之后保存，无需重新发布，即可实现前端页面文章顺序同步更新。</w:t>
            </w:r>
          </w:p>
          <w:p w14:paraId="0180CFAB"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支持文章发布时投递功能，在文章发布时，可以选择推送至本网站其他栏目，或者其他网站的多个栏目。</w:t>
            </w:r>
          </w:p>
          <w:p w14:paraId="45AB8519"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系统能够记录详细的文章操作日志，可以</w:t>
            </w:r>
            <w:proofErr w:type="gramStart"/>
            <w:r w:rsidRPr="00E66A22">
              <w:rPr>
                <w:rFonts w:ascii="仿宋" w:hAnsi="仿宋" w:cs="宋体" w:hint="eastAsia"/>
                <w:szCs w:val="24"/>
              </w:rPr>
              <w:t>记录站</w:t>
            </w:r>
            <w:proofErr w:type="gramEnd"/>
            <w:r w:rsidRPr="00E66A22">
              <w:rPr>
                <w:rFonts w:ascii="仿宋" w:hAnsi="仿宋" w:cs="宋体" w:hint="eastAsia"/>
                <w:szCs w:val="24"/>
              </w:rPr>
              <w:t>群系统中被操作文章的网站名称、网站账号、操作者账号、姓名、</w:t>
            </w:r>
            <w:r w:rsidRPr="00E66A22">
              <w:rPr>
                <w:rFonts w:ascii="仿宋" w:hAnsi="仿宋" w:cs="宋体" w:hint="eastAsia"/>
                <w:szCs w:val="24"/>
              </w:rPr>
              <w:t>IP</w:t>
            </w:r>
            <w:r w:rsidRPr="00E66A22">
              <w:rPr>
                <w:rFonts w:ascii="仿宋" w:hAnsi="仿宋" w:cs="宋体" w:hint="eastAsia"/>
                <w:szCs w:val="24"/>
              </w:rPr>
              <w:t>地址、操作时间、操作内容、操作类型等信息，支持按照站点和操作类型进行查看，并具有查询功能，同时支持以</w:t>
            </w:r>
            <w:r w:rsidRPr="00E66A22">
              <w:rPr>
                <w:rFonts w:ascii="仿宋" w:hAnsi="仿宋" w:cs="宋体" w:hint="eastAsia"/>
                <w:szCs w:val="24"/>
              </w:rPr>
              <w:t>Excel</w:t>
            </w:r>
            <w:r w:rsidRPr="00E66A22">
              <w:rPr>
                <w:rFonts w:ascii="仿宋" w:hAnsi="仿宋" w:cs="宋体" w:hint="eastAsia"/>
                <w:szCs w:val="24"/>
              </w:rPr>
              <w:t>文件导出，使得每篇文章内容操作都有据可查，</w:t>
            </w:r>
            <w:proofErr w:type="gramStart"/>
            <w:r w:rsidRPr="00E66A22">
              <w:rPr>
                <w:rFonts w:ascii="仿宋" w:hAnsi="仿宋" w:cs="宋体" w:hint="eastAsia"/>
                <w:szCs w:val="24"/>
              </w:rPr>
              <w:t>保障站</w:t>
            </w:r>
            <w:proofErr w:type="gramEnd"/>
            <w:r w:rsidRPr="00E66A22">
              <w:rPr>
                <w:rFonts w:ascii="仿宋" w:hAnsi="仿宋" w:cs="宋体" w:hint="eastAsia"/>
                <w:szCs w:val="24"/>
              </w:rPr>
              <w:t>群中所有站点内容安全。</w:t>
            </w:r>
          </w:p>
          <w:p w14:paraId="601DEFD7" w14:textId="77777777" w:rsidR="00C768F3" w:rsidRPr="00E66A22" w:rsidRDefault="00C768F3" w:rsidP="00C768F3">
            <w:pPr>
              <w:numPr>
                <w:ilvl w:val="0"/>
                <w:numId w:val="9"/>
              </w:numPr>
              <w:rPr>
                <w:rFonts w:ascii="仿宋" w:hAnsi="仿宋" w:cs="宋体"/>
                <w:b/>
                <w:szCs w:val="24"/>
                <w:u w:val="single"/>
              </w:rPr>
            </w:pPr>
            <w:r w:rsidRPr="00E66A22">
              <w:rPr>
                <w:rFonts w:ascii="仿宋" w:hAnsi="仿宋" w:cs="宋体" w:hint="eastAsia"/>
                <w:szCs w:val="24"/>
                <w:u w:val="single"/>
              </w:rPr>
              <w:t>系统具有可视化审核流程配置功能，可以针对不同的栏目设置不同的审核体系，审核过程全程可视化，可以配置多级审核流程，可以对多个栏目快速设置相同的审核流程。可以查看被审核文章当前的审核状态及处理人、处理意见等相关信息。能够针对微信、</w:t>
            </w:r>
            <w:proofErr w:type="gramStart"/>
            <w:r w:rsidRPr="00E66A22">
              <w:rPr>
                <w:rFonts w:ascii="仿宋" w:hAnsi="仿宋" w:cs="宋体" w:hint="eastAsia"/>
                <w:szCs w:val="24"/>
                <w:u w:val="single"/>
              </w:rPr>
              <w:t>微博设计</w:t>
            </w:r>
            <w:proofErr w:type="gramEnd"/>
            <w:r w:rsidRPr="00E66A22">
              <w:rPr>
                <w:rFonts w:ascii="仿宋" w:hAnsi="仿宋" w:cs="宋体" w:hint="eastAsia"/>
                <w:szCs w:val="24"/>
                <w:u w:val="single"/>
              </w:rPr>
              <w:t>专属的审核流程。</w:t>
            </w:r>
            <w:r w:rsidRPr="00E66A22">
              <w:rPr>
                <w:rFonts w:ascii="仿宋" w:hAnsi="仿宋" w:cs="宋体" w:hint="eastAsia"/>
                <w:b/>
                <w:kern w:val="0"/>
                <w:szCs w:val="24"/>
              </w:rPr>
              <w:t>（需提供演示）</w:t>
            </w:r>
          </w:p>
          <w:p w14:paraId="7786F5A7"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网站</w:t>
            </w:r>
            <w:proofErr w:type="gramStart"/>
            <w:r w:rsidRPr="00E66A22">
              <w:rPr>
                <w:rFonts w:ascii="仿宋" w:hAnsi="仿宋" w:cs="宋体" w:hint="eastAsia"/>
                <w:szCs w:val="24"/>
              </w:rPr>
              <w:t>群数据</w:t>
            </w:r>
            <w:proofErr w:type="gramEnd"/>
            <w:r w:rsidRPr="00E66A22">
              <w:rPr>
                <w:rFonts w:ascii="仿宋" w:hAnsi="仿宋" w:cs="宋体" w:hint="eastAsia"/>
                <w:szCs w:val="24"/>
              </w:rPr>
              <w:t>存储具备云存储特性，相同文件（资源文件、备份文件等）物理上只存一份。</w:t>
            </w:r>
          </w:p>
          <w:p w14:paraId="0F8AECC0"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网站群提供“云文件库”功能，用户可以管理使用个人文件，同时可以查看其它管理员共享的公共文件。</w:t>
            </w:r>
          </w:p>
          <w:p w14:paraId="5FA93693"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系统可实现对主流视频的一键上传，满足各类不同的设备访问。</w:t>
            </w:r>
          </w:p>
          <w:p w14:paraId="799F8169"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系统内置消息体系系统，消息可分为个人消息和系统消息，管理员可根据需求来自定义接收消息类型，并且支持选择多种接收方式，如消息接收或者邮件接收。</w:t>
            </w:r>
          </w:p>
          <w:p w14:paraId="77349B71"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kern w:val="0"/>
                <w:szCs w:val="24"/>
              </w:rPr>
              <w:t>系统提供信息采集功能，支持</w:t>
            </w:r>
            <w:r w:rsidRPr="00E66A22">
              <w:rPr>
                <w:rFonts w:ascii="仿宋" w:hAnsi="仿宋" w:cs="宋体" w:hint="eastAsia"/>
                <w:kern w:val="0"/>
                <w:szCs w:val="24"/>
              </w:rPr>
              <w:t>web</w:t>
            </w:r>
            <w:r w:rsidRPr="00E66A22">
              <w:rPr>
                <w:rFonts w:ascii="仿宋" w:hAnsi="仿宋" w:cs="宋体" w:hint="eastAsia"/>
                <w:kern w:val="0"/>
                <w:szCs w:val="24"/>
              </w:rPr>
              <w:t>采集与数据库采集两种方式。利用信息采集功能，使系统能对通过第三方数据库，或者对指定网站、</w:t>
            </w:r>
            <w:proofErr w:type="gramStart"/>
            <w:r w:rsidRPr="00E66A22">
              <w:rPr>
                <w:rFonts w:ascii="仿宋" w:hAnsi="仿宋" w:cs="宋体" w:hint="eastAsia"/>
                <w:kern w:val="0"/>
                <w:szCs w:val="24"/>
              </w:rPr>
              <w:t>版块</w:t>
            </w:r>
            <w:proofErr w:type="gramEnd"/>
            <w:r w:rsidRPr="00E66A22">
              <w:rPr>
                <w:rFonts w:ascii="仿宋" w:hAnsi="仿宋" w:cs="宋体" w:hint="eastAsia"/>
                <w:kern w:val="0"/>
                <w:szCs w:val="24"/>
              </w:rPr>
              <w:t>或栏目进行自动搜索和信息采集。</w:t>
            </w:r>
          </w:p>
          <w:p w14:paraId="383C3975" w14:textId="77777777" w:rsidR="00C768F3" w:rsidRPr="00E66A22" w:rsidRDefault="00C768F3" w:rsidP="00C768F3">
            <w:pPr>
              <w:numPr>
                <w:ilvl w:val="0"/>
                <w:numId w:val="9"/>
              </w:numPr>
              <w:rPr>
                <w:rFonts w:ascii="仿宋" w:hAnsi="仿宋" w:cs="宋体"/>
                <w:szCs w:val="24"/>
              </w:rPr>
            </w:pPr>
            <w:proofErr w:type="gramStart"/>
            <w:r w:rsidRPr="00E66A22">
              <w:rPr>
                <w:rFonts w:ascii="仿宋" w:hAnsi="仿宋" w:cs="宋体" w:hint="eastAsia"/>
                <w:kern w:val="0"/>
                <w:szCs w:val="24"/>
              </w:rPr>
              <w:t>支持跨站全文检索</w:t>
            </w:r>
            <w:proofErr w:type="gramEnd"/>
            <w:r w:rsidRPr="00E66A22">
              <w:rPr>
                <w:rFonts w:ascii="仿宋" w:hAnsi="仿宋" w:cs="宋体" w:hint="eastAsia"/>
                <w:kern w:val="0"/>
                <w:szCs w:val="24"/>
              </w:rPr>
              <w:t>，用户可以在任意网站群站点中搜索网站</w:t>
            </w:r>
            <w:proofErr w:type="gramStart"/>
            <w:r w:rsidRPr="00E66A22">
              <w:rPr>
                <w:rFonts w:ascii="仿宋" w:hAnsi="仿宋" w:cs="宋体" w:hint="eastAsia"/>
                <w:kern w:val="0"/>
                <w:szCs w:val="24"/>
              </w:rPr>
              <w:t>群内部</w:t>
            </w:r>
            <w:proofErr w:type="gramEnd"/>
            <w:r w:rsidRPr="00E66A22">
              <w:rPr>
                <w:rFonts w:ascii="仿宋" w:hAnsi="仿宋" w:cs="宋体" w:hint="eastAsia"/>
                <w:kern w:val="0"/>
                <w:szCs w:val="24"/>
              </w:rPr>
              <w:t>的信息。</w:t>
            </w:r>
          </w:p>
          <w:p w14:paraId="79751DA2"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系统支持在信息保存、发布前对文章中存在的敏感内容进行自动检测，并提供支</w:t>
            </w:r>
            <w:r w:rsidRPr="00E66A22">
              <w:rPr>
                <w:rFonts w:ascii="仿宋" w:hAnsi="仿宋" w:cs="宋体" w:hint="eastAsia"/>
                <w:szCs w:val="24"/>
              </w:rPr>
              <w:lastRenderedPageBreak/>
              <w:t>持敏感信息的快速修正。</w:t>
            </w:r>
          </w:p>
          <w:p w14:paraId="1CFED1C8"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系统支持在文章审核界面对待</w:t>
            </w:r>
            <w:proofErr w:type="gramStart"/>
            <w:r w:rsidRPr="00E66A22">
              <w:rPr>
                <w:rFonts w:ascii="仿宋" w:hAnsi="仿宋" w:cs="宋体" w:hint="eastAsia"/>
                <w:szCs w:val="24"/>
              </w:rPr>
              <w:t>审文章</w:t>
            </w:r>
            <w:proofErr w:type="gramEnd"/>
            <w:r w:rsidRPr="00E66A22">
              <w:rPr>
                <w:rFonts w:ascii="仿宋" w:hAnsi="仿宋" w:cs="宋体" w:hint="eastAsia"/>
                <w:szCs w:val="24"/>
              </w:rPr>
              <w:t>中存在的敏感信息进行提示，方便审核人对内容进行快速审核。</w:t>
            </w:r>
          </w:p>
          <w:p w14:paraId="76C297EE" w14:textId="77777777" w:rsidR="00C768F3" w:rsidRPr="00E66A22" w:rsidRDefault="00C768F3" w:rsidP="00C768F3">
            <w:pPr>
              <w:numPr>
                <w:ilvl w:val="0"/>
                <w:numId w:val="9"/>
              </w:numPr>
              <w:rPr>
                <w:rFonts w:ascii="仿宋" w:hAnsi="仿宋" w:cs="宋体"/>
                <w:szCs w:val="24"/>
              </w:rPr>
            </w:pPr>
            <w:r w:rsidRPr="00E66A22">
              <w:rPr>
                <w:rFonts w:ascii="仿宋" w:hAnsi="仿宋" w:cs="宋体" w:hint="eastAsia"/>
                <w:szCs w:val="24"/>
              </w:rPr>
              <w:t>针对敏感信息进行快速处理，支持分别从文章、附件（</w:t>
            </w:r>
            <w:r w:rsidRPr="00E66A22">
              <w:rPr>
                <w:rFonts w:ascii="仿宋" w:hAnsi="仿宋" w:cs="宋体" w:hint="eastAsia"/>
                <w:szCs w:val="24"/>
              </w:rPr>
              <w:t>word</w:t>
            </w:r>
            <w:r w:rsidRPr="00E66A22">
              <w:rPr>
                <w:rFonts w:ascii="仿宋" w:hAnsi="仿宋" w:cs="宋体" w:hint="eastAsia"/>
                <w:szCs w:val="24"/>
              </w:rPr>
              <w:t>、</w:t>
            </w:r>
            <w:r w:rsidRPr="00E66A22">
              <w:rPr>
                <w:rFonts w:ascii="仿宋" w:hAnsi="仿宋" w:cs="宋体" w:hint="eastAsia"/>
                <w:szCs w:val="24"/>
              </w:rPr>
              <w:t>excel</w:t>
            </w:r>
            <w:r w:rsidRPr="00E66A22">
              <w:rPr>
                <w:rFonts w:ascii="仿宋" w:hAnsi="仿宋" w:cs="宋体" w:hint="eastAsia"/>
                <w:szCs w:val="24"/>
              </w:rPr>
              <w:t>、</w:t>
            </w:r>
            <w:proofErr w:type="gramStart"/>
            <w:r w:rsidRPr="00E66A22">
              <w:rPr>
                <w:rFonts w:ascii="仿宋" w:hAnsi="仿宋" w:cs="宋体" w:hint="eastAsia"/>
                <w:szCs w:val="24"/>
              </w:rPr>
              <w:t>非图片</w:t>
            </w:r>
            <w:proofErr w:type="gramEnd"/>
            <w:r w:rsidRPr="00E66A22">
              <w:rPr>
                <w:rFonts w:ascii="仿宋" w:hAnsi="仿宋" w:cs="宋体" w:hint="eastAsia"/>
                <w:szCs w:val="24"/>
              </w:rPr>
              <w:t>类</w:t>
            </w:r>
            <w:r w:rsidRPr="00E66A22">
              <w:rPr>
                <w:rFonts w:ascii="仿宋" w:hAnsi="仿宋" w:cs="宋体" w:hint="eastAsia"/>
                <w:szCs w:val="24"/>
              </w:rPr>
              <w:t>PDF</w:t>
            </w:r>
            <w:r w:rsidRPr="00E66A22">
              <w:rPr>
                <w:rFonts w:ascii="仿宋" w:hAnsi="仿宋" w:cs="宋体" w:hint="eastAsia"/>
                <w:szCs w:val="24"/>
              </w:rPr>
              <w:t>等）、评论、栏目、模板、图片等不同类型的内容进行精准搜索敏感信息；并支持常见敏感信息的快速撤稿或脱敏处理，如工作证、身份证、电话</w:t>
            </w:r>
            <w:r w:rsidRPr="00E66A22">
              <w:rPr>
                <w:rFonts w:ascii="仿宋" w:hAnsi="仿宋" w:cs="宋体" w:hint="eastAsia"/>
                <w:szCs w:val="24"/>
              </w:rPr>
              <w:t>/</w:t>
            </w:r>
            <w:r w:rsidRPr="00E66A22">
              <w:rPr>
                <w:rFonts w:ascii="仿宋" w:hAnsi="仿宋" w:cs="宋体" w:hint="eastAsia"/>
                <w:szCs w:val="24"/>
              </w:rPr>
              <w:t>手机号、邮箱等。检索方式</w:t>
            </w:r>
            <w:proofErr w:type="gramStart"/>
            <w:r w:rsidRPr="00E66A22">
              <w:rPr>
                <w:rFonts w:ascii="仿宋" w:hAnsi="仿宋" w:cs="宋体" w:hint="eastAsia"/>
                <w:szCs w:val="24"/>
              </w:rPr>
              <w:t>支持站</w:t>
            </w:r>
            <w:proofErr w:type="gramEnd"/>
            <w:r w:rsidRPr="00E66A22">
              <w:rPr>
                <w:rFonts w:ascii="仿宋" w:hAnsi="仿宋" w:cs="宋体" w:hint="eastAsia"/>
                <w:szCs w:val="24"/>
              </w:rPr>
              <w:t>群检索以及数据库检索两大方面，确保内容彻底安全。</w:t>
            </w:r>
          </w:p>
          <w:p w14:paraId="224B8118" w14:textId="77777777" w:rsidR="00C768F3" w:rsidRPr="00E66A22" w:rsidRDefault="00C768F3" w:rsidP="00C768F3">
            <w:pPr>
              <w:numPr>
                <w:ilvl w:val="0"/>
                <w:numId w:val="9"/>
              </w:numPr>
              <w:rPr>
                <w:rFonts w:ascii="仿宋" w:hAnsi="仿宋" w:cs="宋体"/>
                <w:szCs w:val="24"/>
                <w:u w:val="single"/>
              </w:rPr>
            </w:pPr>
            <w:r w:rsidRPr="00E66A22">
              <w:rPr>
                <w:rFonts w:ascii="仿宋" w:hAnsi="仿宋" w:cs="宋体" w:hint="eastAsia"/>
                <w:szCs w:val="24"/>
                <w:u w:val="single"/>
              </w:rPr>
              <w:t>系统可以设置对敏感词的检测类型，能够有针对性的针对禁用词、慎用词、隐私等进行勾选，确定检测范围。</w:t>
            </w:r>
            <w:r w:rsidRPr="00E66A22">
              <w:rPr>
                <w:rFonts w:ascii="仿宋" w:hAnsi="仿宋" w:cs="宋体" w:hint="eastAsia"/>
                <w:b/>
                <w:kern w:val="0"/>
                <w:szCs w:val="24"/>
              </w:rPr>
              <w:t>（需提供演示）</w:t>
            </w:r>
          </w:p>
        </w:tc>
      </w:tr>
      <w:tr w:rsidR="00C768F3" w:rsidRPr="00E66A22" w14:paraId="1799BB34" w14:textId="77777777" w:rsidTr="00497A55">
        <w:trPr>
          <w:trHeight w:val="284"/>
          <w:jc w:val="center"/>
        </w:trPr>
        <w:tc>
          <w:tcPr>
            <w:tcW w:w="433" w:type="pct"/>
            <w:vAlign w:val="center"/>
          </w:tcPr>
          <w:p w14:paraId="49E385C3" w14:textId="77777777" w:rsidR="00C768F3" w:rsidRPr="00E66A22" w:rsidRDefault="00C768F3" w:rsidP="00C768F3">
            <w:pPr>
              <w:numPr>
                <w:ilvl w:val="0"/>
                <w:numId w:val="3"/>
              </w:numPr>
              <w:wordWrap w:val="0"/>
              <w:jc w:val="center"/>
              <w:rPr>
                <w:rFonts w:ascii="仿宋" w:hAnsi="仿宋" w:cs="宋体"/>
                <w:bCs/>
                <w:kern w:val="0"/>
                <w:szCs w:val="24"/>
              </w:rPr>
            </w:pPr>
          </w:p>
        </w:tc>
        <w:tc>
          <w:tcPr>
            <w:tcW w:w="435" w:type="pct"/>
            <w:vAlign w:val="center"/>
          </w:tcPr>
          <w:p w14:paraId="388F5F55" w14:textId="77777777" w:rsidR="00C768F3" w:rsidRPr="00E66A22" w:rsidRDefault="00C768F3" w:rsidP="005A54B6">
            <w:pPr>
              <w:wordWrap w:val="0"/>
              <w:jc w:val="center"/>
              <w:rPr>
                <w:rFonts w:ascii="仿宋" w:hAnsi="仿宋" w:cs="宋体"/>
                <w:kern w:val="0"/>
                <w:szCs w:val="24"/>
              </w:rPr>
            </w:pPr>
            <w:r w:rsidRPr="00E66A22">
              <w:rPr>
                <w:rFonts w:ascii="仿宋" w:hAnsi="仿宋" w:cs="宋体" w:hint="eastAsia"/>
                <w:kern w:val="0"/>
                <w:szCs w:val="24"/>
              </w:rPr>
              <w:t>新媒体矩阵管理</w:t>
            </w:r>
          </w:p>
        </w:tc>
        <w:tc>
          <w:tcPr>
            <w:tcW w:w="4132" w:type="pct"/>
            <w:vAlign w:val="center"/>
          </w:tcPr>
          <w:p w14:paraId="6F492362"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kern w:val="0"/>
                <w:szCs w:val="24"/>
              </w:rPr>
              <w:t>新媒体账号管理：支持对二级部门的各类新媒体账号进行管理。支持查看各账号的名称、类型、所属部门等基本信息。</w:t>
            </w:r>
          </w:p>
          <w:p w14:paraId="63DF48D5"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kern w:val="0"/>
                <w:szCs w:val="24"/>
              </w:rPr>
              <w:t>新媒体内容监管：支持微信、</w:t>
            </w:r>
            <w:proofErr w:type="gramStart"/>
            <w:r w:rsidRPr="00E66A22">
              <w:rPr>
                <w:rFonts w:ascii="仿宋" w:hAnsi="仿宋" w:cs="宋体" w:hint="eastAsia"/>
                <w:kern w:val="0"/>
                <w:szCs w:val="24"/>
              </w:rPr>
              <w:t>微博等</w:t>
            </w:r>
            <w:proofErr w:type="gramEnd"/>
            <w:r w:rsidRPr="00E66A22">
              <w:rPr>
                <w:rFonts w:ascii="仿宋" w:hAnsi="仿宋" w:cs="宋体" w:hint="eastAsia"/>
                <w:kern w:val="0"/>
                <w:szCs w:val="24"/>
              </w:rPr>
              <w:t>新媒体内容发布的可视化审核流程管理，实现新媒体内容发布前的内容审核。支持对二级部门在各新媒体平台上发布的所有内容的查看和管理。</w:t>
            </w:r>
          </w:p>
          <w:p w14:paraId="07F9F251"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kern w:val="0"/>
                <w:szCs w:val="24"/>
              </w:rPr>
              <w:t>敏感词监测：支持微博、</w:t>
            </w:r>
            <w:proofErr w:type="gramStart"/>
            <w:r w:rsidRPr="00E66A22">
              <w:rPr>
                <w:rFonts w:ascii="仿宋" w:hAnsi="仿宋" w:cs="宋体" w:hint="eastAsia"/>
                <w:kern w:val="0"/>
                <w:szCs w:val="24"/>
              </w:rPr>
              <w:t>微信内容</w:t>
            </w:r>
            <w:proofErr w:type="gramEnd"/>
            <w:r w:rsidRPr="00E66A22">
              <w:rPr>
                <w:rFonts w:ascii="仿宋" w:hAnsi="仿宋" w:cs="宋体" w:hint="eastAsia"/>
                <w:kern w:val="0"/>
                <w:szCs w:val="24"/>
              </w:rPr>
              <w:t>发布前、审核过程中的敏感信息检测提醒、快速修正，支持对二级部门所发布的内容进行统一的敏感词监测。</w:t>
            </w:r>
          </w:p>
          <w:p w14:paraId="1AD1C639"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kern w:val="0"/>
                <w:szCs w:val="24"/>
              </w:rPr>
              <w:t>运营分析统计：支持对二级部门新媒体运营情况进行统计分析，包括账号数量、发文数量、粉丝数量等。</w:t>
            </w:r>
          </w:p>
          <w:p w14:paraId="7CAE4667"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kern w:val="0"/>
                <w:szCs w:val="24"/>
              </w:rPr>
              <w:t>支持按照部门为管理单元，提供新媒体账号（微信、微博）的新增和添加，有权限的用户可以在多个账号类型进行切换。</w:t>
            </w:r>
          </w:p>
          <w:p w14:paraId="44CFEB7B"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szCs w:val="24"/>
                <w:u w:val="single"/>
              </w:rPr>
              <w:t>▲</w:t>
            </w:r>
            <w:r w:rsidRPr="00E66A22">
              <w:rPr>
                <w:rFonts w:ascii="仿宋" w:hAnsi="仿宋" w:cs="宋体" w:hint="eastAsia"/>
                <w:kern w:val="0"/>
                <w:szCs w:val="24"/>
                <w:u w:val="single"/>
              </w:rPr>
              <w:t>支持全媒体资源池的管理，可以在资源列表中查看资源详情，进行资源预览，可以查看当前资源的历史分支版本</w:t>
            </w:r>
            <w:r w:rsidRPr="00E66A22">
              <w:rPr>
                <w:rFonts w:ascii="仿宋" w:hAnsi="仿宋" w:cs="宋体" w:hint="eastAsia"/>
                <w:kern w:val="0"/>
                <w:szCs w:val="24"/>
              </w:rPr>
              <w:t>。</w:t>
            </w:r>
          </w:p>
          <w:p w14:paraId="7789B681"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kern w:val="0"/>
                <w:szCs w:val="24"/>
              </w:rPr>
              <w:t>支持统一对全媒体资源进行检索和分类的查询查看，支持对已发布微博、</w:t>
            </w:r>
            <w:proofErr w:type="gramStart"/>
            <w:r w:rsidRPr="00E66A22">
              <w:rPr>
                <w:rFonts w:ascii="仿宋" w:hAnsi="仿宋" w:cs="宋体" w:hint="eastAsia"/>
                <w:kern w:val="0"/>
                <w:szCs w:val="24"/>
              </w:rPr>
              <w:t>微信公众号文章</w:t>
            </w:r>
            <w:proofErr w:type="gramEnd"/>
            <w:r w:rsidRPr="00E66A22">
              <w:rPr>
                <w:rFonts w:ascii="仿宋" w:hAnsi="仿宋" w:cs="宋体" w:hint="eastAsia"/>
                <w:kern w:val="0"/>
                <w:szCs w:val="24"/>
              </w:rPr>
              <w:t>进行一键撤稿。</w:t>
            </w:r>
          </w:p>
          <w:p w14:paraId="792B777C"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kern w:val="0"/>
                <w:szCs w:val="24"/>
              </w:rPr>
              <w:t>支持网站文章一键推送到本部门新媒体</w:t>
            </w:r>
            <w:proofErr w:type="gramStart"/>
            <w:r w:rsidRPr="00E66A22">
              <w:rPr>
                <w:rFonts w:ascii="仿宋" w:hAnsi="仿宋" w:cs="宋体" w:hint="eastAsia"/>
                <w:kern w:val="0"/>
                <w:szCs w:val="24"/>
              </w:rPr>
              <w:t>帐号</w:t>
            </w:r>
            <w:proofErr w:type="gramEnd"/>
            <w:r w:rsidRPr="00E66A22">
              <w:rPr>
                <w:rFonts w:ascii="仿宋" w:hAnsi="仿宋" w:cs="宋体" w:hint="eastAsia"/>
                <w:kern w:val="0"/>
                <w:szCs w:val="24"/>
              </w:rPr>
              <w:t>，也可在新媒体内容编辑时，选择本部门网站已发布的任意文章作为素材编辑发布。</w:t>
            </w:r>
          </w:p>
          <w:p w14:paraId="1393BD5F"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kern w:val="0"/>
                <w:szCs w:val="24"/>
              </w:rPr>
              <w:t>支持</w:t>
            </w:r>
            <w:proofErr w:type="gramStart"/>
            <w:r w:rsidRPr="00E66A22">
              <w:rPr>
                <w:rFonts w:ascii="仿宋" w:hAnsi="仿宋" w:cs="宋体" w:hint="eastAsia"/>
                <w:kern w:val="0"/>
                <w:szCs w:val="24"/>
              </w:rPr>
              <w:t>微信公众号</w:t>
            </w:r>
            <w:proofErr w:type="gramEnd"/>
            <w:r w:rsidRPr="00E66A22">
              <w:rPr>
                <w:rFonts w:ascii="仿宋" w:hAnsi="仿宋" w:cs="宋体" w:hint="eastAsia"/>
                <w:kern w:val="0"/>
                <w:szCs w:val="24"/>
              </w:rPr>
              <w:t>管理，可以切换多个</w:t>
            </w:r>
            <w:proofErr w:type="gramStart"/>
            <w:r w:rsidRPr="00E66A22">
              <w:rPr>
                <w:rFonts w:ascii="仿宋" w:hAnsi="仿宋" w:cs="宋体" w:hint="eastAsia"/>
                <w:kern w:val="0"/>
                <w:szCs w:val="24"/>
              </w:rPr>
              <w:t>微信公众号</w:t>
            </w:r>
            <w:proofErr w:type="gramEnd"/>
            <w:r w:rsidRPr="00E66A22">
              <w:rPr>
                <w:rFonts w:ascii="仿宋" w:hAnsi="仿宋" w:cs="宋体" w:hint="eastAsia"/>
                <w:kern w:val="0"/>
                <w:szCs w:val="24"/>
              </w:rPr>
              <w:t>，支持公众号自动回复和自定义菜单。</w:t>
            </w:r>
          </w:p>
          <w:p w14:paraId="25D49997"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kern w:val="0"/>
                <w:szCs w:val="24"/>
              </w:rPr>
              <w:t>提供</w:t>
            </w:r>
            <w:proofErr w:type="gramStart"/>
            <w:r w:rsidRPr="00E66A22">
              <w:rPr>
                <w:rFonts w:ascii="仿宋" w:hAnsi="仿宋" w:cs="宋体" w:hint="eastAsia"/>
                <w:kern w:val="0"/>
                <w:szCs w:val="24"/>
              </w:rPr>
              <w:t>微信素材</w:t>
            </w:r>
            <w:proofErr w:type="gramEnd"/>
            <w:r w:rsidRPr="00E66A22">
              <w:rPr>
                <w:rFonts w:ascii="仿宋" w:hAnsi="仿宋" w:cs="宋体" w:hint="eastAsia"/>
                <w:kern w:val="0"/>
                <w:szCs w:val="24"/>
              </w:rPr>
              <w:t>管理，可以将已有</w:t>
            </w:r>
            <w:proofErr w:type="gramStart"/>
            <w:r w:rsidRPr="00E66A22">
              <w:rPr>
                <w:rFonts w:ascii="仿宋" w:hAnsi="仿宋" w:cs="宋体" w:hint="eastAsia"/>
                <w:kern w:val="0"/>
                <w:szCs w:val="24"/>
              </w:rPr>
              <w:t>微信素材</w:t>
            </w:r>
            <w:proofErr w:type="gramEnd"/>
            <w:r w:rsidRPr="00E66A22">
              <w:rPr>
                <w:rFonts w:ascii="仿宋" w:hAnsi="仿宋" w:cs="宋体" w:hint="eastAsia"/>
                <w:kern w:val="0"/>
                <w:szCs w:val="24"/>
              </w:rPr>
              <w:t>、网站素材、资源池素材等其他推荐素材快速导入素材编辑器进行编辑合成。</w:t>
            </w:r>
          </w:p>
          <w:p w14:paraId="6814F28C"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kern w:val="0"/>
                <w:szCs w:val="24"/>
              </w:rPr>
              <w:t>系统具备编辑器，提供样式多样，持续更新的</w:t>
            </w:r>
            <w:proofErr w:type="gramStart"/>
            <w:r w:rsidRPr="00E66A22">
              <w:rPr>
                <w:rFonts w:ascii="仿宋" w:hAnsi="仿宋" w:cs="宋体" w:hint="eastAsia"/>
                <w:kern w:val="0"/>
                <w:szCs w:val="24"/>
              </w:rPr>
              <w:t>微信公众号文章</w:t>
            </w:r>
            <w:proofErr w:type="gramEnd"/>
            <w:r w:rsidRPr="00E66A22">
              <w:rPr>
                <w:rFonts w:ascii="仿宋" w:hAnsi="仿宋" w:cs="宋体" w:hint="eastAsia"/>
                <w:kern w:val="0"/>
                <w:szCs w:val="24"/>
              </w:rPr>
              <w:t>排版素材。同时，实现</w:t>
            </w:r>
            <w:proofErr w:type="gramStart"/>
            <w:r w:rsidRPr="00E66A22">
              <w:rPr>
                <w:rFonts w:ascii="仿宋" w:hAnsi="仿宋" w:cs="宋体" w:hint="eastAsia"/>
                <w:kern w:val="0"/>
                <w:szCs w:val="24"/>
              </w:rPr>
              <w:t>微信公众号文章</w:t>
            </w:r>
            <w:proofErr w:type="gramEnd"/>
            <w:r w:rsidRPr="00E66A22">
              <w:rPr>
                <w:rFonts w:ascii="仿宋" w:hAnsi="仿宋" w:cs="宋体" w:hint="eastAsia"/>
                <w:kern w:val="0"/>
                <w:szCs w:val="24"/>
              </w:rPr>
              <w:t>编辑时，真正打通使用流程，方便快捷，无需来回复制粘贴。</w:t>
            </w:r>
          </w:p>
          <w:p w14:paraId="06A9C3A6"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kern w:val="0"/>
                <w:szCs w:val="24"/>
              </w:rPr>
              <w:t>系统</w:t>
            </w:r>
            <w:proofErr w:type="gramStart"/>
            <w:r w:rsidRPr="00E66A22">
              <w:rPr>
                <w:rFonts w:ascii="仿宋" w:hAnsi="仿宋" w:cs="宋体" w:hint="eastAsia"/>
                <w:kern w:val="0"/>
                <w:szCs w:val="24"/>
              </w:rPr>
              <w:t>内置微博编辑器</w:t>
            </w:r>
            <w:proofErr w:type="gramEnd"/>
            <w:r w:rsidRPr="00E66A22">
              <w:rPr>
                <w:rFonts w:ascii="仿宋" w:hAnsi="仿宋" w:cs="宋体" w:hint="eastAsia"/>
                <w:kern w:val="0"/>
                <w:szCs w:val="24"/>
              </w:rPr>
              <w:t>，可以快速在平台</w:t>
            </w:r>
            <w:proofErr w:type="gramStart"/>
            <w:r w:rsidRPr="00E66A22">
              <w:rPr>
                <w:rFonts w:ascii="仿宋" w:hAnsi="仿宋" w:cs="宋体" w:hint="eastAsia"/>
                <w:kern w:val="0"/>
                <w:szCs w:val="24"/>
              </w:rPr>
              <w:t>编辑微博文章</w:t>
            </w:r>
            <w:proofErr w:type="gramEnd"/>
            <w:r w:rsidRPr="00E66A22">
              <w:rPr>
                <w:rFonts w:ascii="仿宋" w:hAnsi="仿宋" w:cs="宋体" w:hint="eastAsia"/>
                <w:kern w:val="0"/>
                <w:szCs w:val="24"/>
              </w:rPr>
              <w:t>，编辑时可以在网站素材和资源池中选择合适信息资源一键发布至微博。</w:t>
            </w:r>
          </w:p>
          <w:p w14:paraId="39C3622A" w14:textId="77777777" w:rsidR="00C768F3" w:rsidRPr="00E66A22" w:rsidRDefault="00C768F3" w:rsidP="00C768F3">
            <w:pPr>
              <w:widowControl/>
              <w:numPr>
                <w:ilvl w:val="0"/>
                <w:numId w:val="10"/>
              </w:numPr>
              <w:wordWrap w:val="0"/>
              <w:rPr>
                <w:rFonts w:ascii="仿宋" w:hAnsi="仿宋" w:cs="宋体"/>
                <w:kern w:val="0"/>
                <w:szCs w:val="24"/>
              </w:rPr>
            </w:pPr>
            <w:r w:rsidRPr="00E66A22">
              <w:rPr>
                <w:rFonts w:ascii="仿宋" w:hAnsi="仿宋" w:cs="宋体" w:hint="eastAsia"/>
                <w:kern w:val="0"/>
                <w:szCs w:val="24"/>
              </w:rPr>
              <w:t>支持</w:t>
            </w:r>
            <w:proofErr w:type="gramStart"/>
            <w:r w:rsidRPr="00E66A22">
              <w:rPr>
                <w:rFonts w:ascii="仿宋" w:hAnsi="仿宋" w:cs="宋体" w:hint="eastAsia"/>
                <w:kern w:val="0"/>
                <w:szCs w:val="24"/>
              </w:rPr>
              <w:t>微博发布</w:t>
            </w:r>
            <w:proofErr w:type="gramEnd"/>
            <w:r w:rsidRPr="00E66A22">
              <w:rPr>
                <w:rFonts w:ascii="仿宋" w:hAnsi="仿宋" w:cs="宋体" w:hint="eastAsia"/>
                <w:kern w:val="0"/>
                <w:szCs w:val="24"/>
              </w:rPr>
              <w:t>历史查看，可以对已发布的</w:t>
            </w:r>
            <w:proofErr w:type="gramStart"/>
            <w:r w:rsidRPr="00E66A22">
              <w:rPr>
                <w:rFonts w:ascii="仿宋" w:hAnsi="仿宋" w:cs="宋体" w:hint="eastAsia"/>
                <w:kern w:val="0"/>
                <w:szCs w:val="24"/>
              </w:rPr>
              <w:t>微博进行</w:t>
            </w:r>
            <w:proofErr w:type="gramEnd"/>
            <w:r w:rsidRPr="00E66A22">
              <w:rPr>
                <w:rFonts w:ascii="仿宋" w:hAnsi="仿宋" w:cs="宋体" w:hint="eastAsia"/>
                <w:kern w:val="0"/>
                <w:szCs w:val="24"/>
              </w:rPr>
              <w:t>重新编辑，并将</w:t>
            </w:r>
            <w:proofErr w:type="gramStart"/>
            <w:r w:rsidRPr="00E66A22">
              <w:rPr>
                <w:rFonts w:ascii="仿宋" w:hAnsi="仿宋" w:cs="宋体" w:hint="eastAsia"/>
                <w:kern w:val="0"/>
                <w:szCs w:val="24"/>
              </w:rPr>
              <w:t>微博发布</w:t>
            </w:r>
            <w:proofErr w:type="gramEnd"/>
            <w:r w:rsidRPr="00E66A22">
              <w:rPr>
                <w:rFonts w:ascii="仿宋" w:hAnsi="仿宋" w:cs="宋体" w:hint="eastAsia"/>
                <w:kern w:val="0"/>
                <w:szCs w:val="24"/>
              </w:rPr>
              <w:t>的历史文章快速推荐至</w:t>
            </w:r>
            <w:proofErr w:type="gramStart"/>
            <w:r w:rsidRPr="00E66A22">
              <w:rPr>
                <w:rFonts w:ascii="仿宋" w:hAnsi="仿宋" w:cs="宋体" w:hint="eastAsia"/>
                <w:kern w:val="0"/>
                <w:szCs w:val="24"/>
              </w:rPr>
              <w:t>其他微</w:t>
            </w:r>
            <w:proofErr w:type="gramEnd"/>
            <w:r w:rsidRPr="00E66A22">
              <w:rPr>
                <w:rFonts w:ascii="仿宋" w:hAnsi="仿宋" w:cs="宋体" w:hint="eastAsia"/>
                <w:kern w:val="0"/>
                <w:szCs w:val="24"/>
              </w:rPr>
              <w:t>博。</w:t>
            </w:r>
          </w:p>
        </w:tc>
      </w:tr>
      <w:tr w:rsidR="00C768F3" w:rsidRPr="00E66A22" w14:paraId="4B31A091" w14:textId="77777777" w:rsidTr="00497A55">
        <w:trPr>
          <w:trHeight w:val="284"/>
          <w:jc w:val="center"/>
        </w:trPr>
        <w:tc>
          <w:tcPr>
            <w:tcW w:w="433" w:type="pct"/>
            <w:vAlign w:val="center"/>
          </w:tcPr>
          <w:p w14:paraId="7FAF7A7A" w14:textId="77777777" w:rsidR="00C768F3" w:rsidRPr="00E66A22" w:rsidRDefault="00C768F3" w:rsidP="00C768F3">
            <w:pPr>
              <w:numPr>
                <w:ilvl w:val="0"/>
                <w:numId w:val="3"/>
              </w:numPr>
              <w:wordWrap w:val="0"/>
              <w:jc w:val="center"/>
              <w:rPr>
                <w:rFonts w:ascii="仿宋" w:hAnsi="仿宋" w:cs="宋体"/>
                <w:bCs/>
                <w:kern w:val="0"/>
                <w:szCs w:val="24"/>
              </w:rPr>
            </w:pPr>
          </w:p>
        </w:tc>
        <w:tc>
          <w:tcPr>
            <w:tcW w:w="435" w:type="pct"/>
            <w:vAlign w:val="center"/>
          </w:tcPr>
          <w:p w14:paraId="09FA8A31" w14:textId="77777777" w:rsidR="00C768F3" w:rsidRPr="00E66A22" w:rsidRDefault="00C768F3" w:rsidP="005A54B6">
            <w:pPr>
              <w:wordWrap w:val="0"/>
              <w:jc w:val="center"/>
              <w:rPr>
                <w:rFonts w:ascii="仿宋" w:hAnsi="仿宋" w:cs="宋体"/>
                <w:kern w:val="0"/>
                <w:szCs w:val="24"/>
              </w:rPr>
            </w:pPr>
            <w:r w:rsidRPr="00E66A22">
              <w:rPr>
                <w:rFonts w:ascii="仿宋" w:hAnsi="仿宋" w:cs="宋体" w:hint="eastAsia"/>
                <w:kern w:val="0"/>
                <w:szCs w:val="24"/>
              </w:rPr>
              <w:t>统计分析</w:t>
            </w:r>
          </w:p>
        </w:tc>
        <w:tc>
          <w:tcPr>
            <w:tcW w:w="4132" w:type="pct"/>
            <w:vAlign w:val="center"/>
          </w:tcPr>
          <w:p w14:paraId="6B94349E" w14:textId="77777777" w:rsidR="00C768F3" w:rsidRPr="00E66A22" w:rsidRDefault="00C768F3" w:rsidP="00C768F3">
            <w:pPr>
              <w:widowControl/>
              <w:numPr>
                <w:ilvl w:val="0"/>
                <w:numId w:val="11"/>
              </w:numPr>
              <w:wordWrap w:val="0"/>
              <w:rPr>
                <w:rFonts w:ascii="仿宋" w:hAnsi="仿宋" w:cs="宋体"/>
                <w:kern w:val="0"/>
                <w:szCs w:val="24"/>
              </w:rPr>
            </w:pPr>
            <w:r w:rsidRPr="00E66A22">
              <w:rPr>
                <w:rFonts w:ascii="仿宋" w:hAnsi="仿宋" w:cs="宋体" w:hint="eastAsia"/>
                <w:kern w:val="0"/>
                <w:szCs w:val="24"/>
              </w:rPr>
              <w:t>支持针对网站访问的相关数据统计，包括统计访问记录、页面浏览数、来访</w:t>
            </w:r>
            <w:r w:rsidRPr="00E66A22">
              <w:rPr>
                <w:rFonts w:ascii="仿宋" w:hAnsi="仿宋" w:cs="宋体" w:hint="eastAsia"/>
                <w:kern w:val="0"/>
                <w:szCs w:val="24"/>
              </w:rPr>
              <w:t>IP</w:t>
            </w:r>
            <w:r w:rsidRPr="00E66A22">
              <w:rPr>
                <w:rFonts w:ascii="仿宋" w:hAnsi="仿宋" w:cs="宋体" w:hint="eastAsia"/>
                <w:kern w:val="0"/>
                <w:szCs w:val="24"/>
              </w:rPr>
              <w:t>数、访问时间段、访问排名及来访省份统计。</w:t>
            </w:r>
          </w:p>
          <w:p w14:paraId="2FB381CB" w14:textId="77777777" w:rsidR="00C768F3" w:rsidRPr="00E66A22" w:rsidRDefault="00C768F3" w:rsidP="00C768F3">
            <w:pPr>
              <w:widowControl/>
              <w:numPr>
                <w:ilvl w:val="0"/>
                <w:numId w:val="11"/>
              </w:numPr>
              <w:wordWrap w:val="0"/>
              <w:rPr>
                <w:rFonts w:ascii="仿宋" w:hAnsi="仿宋" w:cs="宋体"/>
                <w:kern w:val="0"/>
                <w:szCs w:val="24"/>
              </w:rPr>
            </w:pPr>
            <w:r w:rsidRPr="00E66A22">
              <w:rPr>
                <w:rFonts w:ascii="仿宋" w:hAnsi="仿宋" w:cs="宋体" w:hint="eastAsia"/>
                <w:kern w:val="0"/>
                <w:szCs w:val="24"/>
              </w:rPr>
              <w:t>支持针对网站内容的相关数据统计，包括网站管理员信息量、栏目信息量、分组信息量、栏目新闻数、网站在线管理员等数据的统计。</w:t>
            </w:r>
          </w:p>
          <w:p w14:paraId="14870DE8" w14:textId="77777777" w:rsidR="00C768F3" w:rsidRPr="00E66A22" w:rsidRDefault="00C768F3" w:rsidP="00C768F3">
            <w:pPr>
              <w:widowControl/>
              <w:numPr>
                <w:ilvl w:val="0"/>
                <w:numId w:val="11"/>
              </w:numPr>
              <w:wordWrap w:val="0"/>
              <w:rPr>
                <w:rFonts w:ascii="仿宋" w:hAnsi="仿宋" w:cs="宋体"/>
                <w:kern w:val="0"/>
                <w:szCs w:val="24"/>
              </w:rPr>
            </w:pPr>
            <w:r w:rsidRPr="00E66A22">
              <w:rPr>
                <w:rFonts w:ascii="仿宋" w:hAnsi="仿宋" w:cs="宋体" w:hint="eastAsia"/>
                <w:kern w:val="0"/>
                <w:szCs w:val="24"/>
              </w:rPr>
              <w:t>支持对网站群系统相关数据的统计，包括站点访问量排名、站点栏目数量排名、站</w:t>
            </w:r>
            <w:proofErr w:type="gramStart"/>
            <w:r w:rsidRPr="00E66A22">
              <w:rPr>
                <w:rFonts w:ascii="仿宋" w:hAnsi="仿宋" w:cs="宋体" w:hint="eastAsia"/>
                <w:kern w:val="0"/>
                <w:szCs w:val="24"/>
              </w:rPr>
              <w:t>群文章</w:t>
            </w:r>
            <w:proofErr w:type="gramEnd"/>
            <w:r w:rsidRPr="00E66A22">
              <w:rPr>
                <w:rFonts w:ascii="仿宋" w:hAnsi="仿宋" w:cs="宋体" w:hint="eastAsia"/>
                <w:kern w:val="0"/>
                <w:szCs w:val="24"/>
              </w:rPr>
              <w:t>数、站点文章数、站群在线管理员、站点投递信息量、站点接收信息量等数据的统计。</w:t>
            </w:r>
          </w:p>
          <w:p w14:paraId="1C2D49DC" w14:textId="77777777" w:rsidR="00C768F3" w:rsidRPr="00E66A22" w:rsidRDefault="00C768F3" w:rsidP="00C768F3">
            <w:pPr>
              <w:widowControl/>
              <w:numPr>
                <w:ilvl w:val="0"/>
                <w:numId w:val="11"/>
              </w:numPr>
              <w:wordWrap w:val="0"/>
              <w:rPr>
                <w:rFonts w:ascii="仿宋" w:hAnsi="仿宋" w:cs="宋体"/>
                <w:kern w:val="0"/>
                <w:szCs w:val="24"/>
              </w:rPr>
            </w:pPr>
            <w:r w:rsidRPr="00E66A22">
              <w:rPr>
                <w:rFonts w:ascii="仿宋" w:hAnsi="仿宋" w:cs="宋体" w:hint="eastAsia"/>
                <w:kern w:val="0"/>
                <w:szCs w:val="24"/>
              </w:rPr>
              <w:t>对微信、</w:t>
            </w:r>
            <w:proofErr w:type="gramStart"/>
            <w:r w:rsidRPr="00E66A22">
              <w:rPr>
                <w:rFonts w:ascii="仿宋" w:hAnsi="仿宋" w:cs="宋体" w:hint="eastAsia"/>
                <w:kern w:val="0"/>
                <w:szCs w:val="24"/>
              </w:rPr>
              <w:t>微博等各发布</w:t>
            </w:r>
            <w:proofErr w:type="gramEnd"/>
            <w:r w:rsidRPr="00E66A22">
              <w:rPr>
                <w:rFonts w:ascii="仿宋" w:hAnsi="仿宋" w:cs="宋体" w:hint="eastAsia"/>
                <w:kern w:val="0"/>
                <w:szCs w:val="24"/>
              </w:rPr>
              <w:t>渠道的文章按照阅读量等进行热度统计，综合展示当前单位内各新媒体渠道的热门文章。可选择统计分析的新媒体范围，支持刷新规则的查看。</w:t>
            </w:r>
          </w:p>
          <w:p w14:paraId="107748D4" w14:textId="77777777" w:rsidR="00C768F3" w:rsidRPr="00E66A22" w:rsidRDefault="00C768F3" w:rsidP="00C768F3">
            <w:pPr>
              <w:widowControl/>
              <w:numPr>
                <w:ilvl w:val="0"/>
                <w:numId w:val="11"/>
              </w:numPr>
              <w:wordWrap w:val="0"/>
              <w:rPr>
                <w:rFonts w:ascii="仿宋" w:hAnsi="仿宋" w:cs="宋体"/>
                <w:kern w:val="0"/>
                <w:szCs w:val="24"/>
              </w:rPr>
            </w:pPr>
            <w:r w:rsidRPr="00E66A22">
              <w:rPr>
                <w:rFonts w:ascii="仿宋" w:hAnsi="仿宋" w:cs="宋体" w:hint="eastAsia"/>
                <w:kern w:val="0"/>
                <w:szCs w:val="24"/>
              </w:rPr>
              <w:t>与微信、</w:t>
            </w:r>
            <w:proofErr w:type="gramStart"/>
            <w:r w:rsidRPr="00E66A22">
              <w:rPr>
                <w:rFonts w:ascii="仿宋" w:hAnsi="仿宋" w:cs="宋体" w:hint="eastAsia"/>
                <w:kern w:val="0"/>
                <w:szCs w:val="24"/>
              </w:rPr>
              <w:t>微博粉丝</w:t>
            </w:r>
            <w:proofErr w:type="gramEnd"/>
            <w:r w:rsidRPr="00E66A22">
              <w:rPr>
                <w:rFonts w:ascii="仿宋" w:hAnsi="仿宋" w:cs="宋体" w:hint="eastAsia"/>
                <w:kern w:val="0"/>
                <w:szCs w:val="24"/>
              </w:rPr>
              <w:t>数据打通，可查看各媒体的关注情况。</w:t>
            </w:r>
          </w:p>
        </w:tc>
      </w:tr>
      <w:tr w:rsidR="00C768F3" w:rsidRPr="00E66A22" w14:paraId="0407D2E3" w14:textId="77777777" w:rsidTr="00497A55">
        <w:trPr>
          <w:trHeight w:val="284"/>
          <w:jc w:val="center"/>
        </w:trPr>
        <w:tc>
          <w:tcPr>
            <w:tcW w:w="433" w:type="pct"/>
            <w:vAlign w:val="center"/>
          </w:tcPr>
          <w:p w14:paraId="49E9B351" w14:textId="77777777" w:rsidR="00C768F3" w:rsidRPr="00E66A22" w:rsidRDefault="00C768F3" w:rsidP="00C768F3">
            <w:pPr>
              <w:numPr>
                <w:ilvl w:val="0"/>
                <w:numId w:val="3"/>
              </w:numPr>
              <w:wordWrap w:val="0"/>
              <w:jc w:val="center"/>
              <w:rPr>
                <w:rFonts w:ascii="仿宋" w:hAnsi="仿宋" w:cs="宋体"/>
                <w:bCs/>
                <w:kern w:val="0"/>
                <w:szCs w:val="24"/>
              </w:rPr>
            </w:pPr>
          </w:p>
        </w:tc>
        <w:tc>
          <w:tcPr>
            <w:tcW w:w="435" w:type="pct"/>
            <w:vAlign w:val="center"/>
          </w:tcPr>
          <w:p w14:paraId="2590FFB2" w14:textId="77777777" w:rsidR="00C768F3" w:rsidRPr="00E66A22" w:rsidRDefault="00C768F3" w:rsidP="005A54B6">
            <w:pPr>
              <w:wordWrap w:val="0"/>
              <w:jc w:val="center"/>
              <w:rPr>
                <w:rFonts w:ascii="仿宋" w:hAnsi="仿宋" w:cs="宋体"/>
                <w:kern w:val="0"/>
                <w:szCs w:val="24"/>
              </w:rPr>
            </w:pPr>
            <w:r w:rsidRPr="00E66A22">
              <w:rPr>
                <w:rFonts w:ascii="仿宋" w:hAnsi="仿宋" w:cs="宋体" w:hint="eastAsia"/>
                <w:kern w:val="0"/>
                <w:szCs w:val="24"/>
              </w:rPr>
              <w:t>安全防护</w:t>
            </w:r>
          </w:p>
        </w:tc>
        <w:tc>
          <w:tcPr>
            <w:tcW w:w="4132" w:type="pct"/>
            <w:vAlign w:val="center"/>
          </w:tcPr>
          <w:p w14:paraId="46AE1E44"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1</w:t>
            </w:r>
            <w:r w:rsidRPr="00E66A22">
              <w:rPr>
                <w:rFonts w:ascii="仿宋" w:hAnsi="仿宋" w:cs="宋体" w:hint="eastAsia"/>
                <w:kern w:val="0"/>
                <w:szCs w:val="24"/>
              </w:rPr>
              <w:t>、数据备份安全</w:t>
            </w:r>
          </w:p>
          <w:p w14:paraId="20CBDEF0" w14:textId="77777777" w:rsidR="00C768F3" w:rsidRPr="00E66A22" w:rsidRDefault="00C768F3" w:rsidP="005A54B6">
            <w:pPr>
              <w:widowControl/>
              <w:wordWrap w:val="0"/>
              <w:rPr>
                <w:rFonts w:ascii="仿宋" w:hAnsi="仿宋" w:cs="宋体"/>
                <w:kern w:val="0"/>
                <w:szCs w:val="24"/>
              </w:rPr>
            </w:pPr>
            <w:bookmarkStart w:id="1" w:name="_Hlk86923435"/>
            <w:r w:rsidRPr="00E66A22">
              <w:rPr>
                <w:rFonts w:ascii="仿宋" w:hAnsi="仿宋" w:cs="宋体" w:hint="eastAsia"/>
                <w:kern w:val="0"/>
                <w:szCs w:val="24"/>
              </w:rPr>
              <w:t>（</w:t>
            </w:r>
            <w:r w:rsidRPr="00E66A22">
              <w:rPr>
                <w:rFonts w:ascii="仿宋" w:hAnsi="仿宋" w:cs="宋体" w:hint="eastAsia"/>
                <w:kern w:val="0"/>
                <w:szCs w:val="24"/>
              </w:rPr>
              <w:t>1</w:t>
            </w:r>
            <w:r w:rsidRPr="00E66A22">
              <w:rPr>
                <w:rFonts w:ascii="仿宋" w:hAnsi="仿宋" w:cs="宋体" w:hint="eastAsia"/>
                <w:kern w:val="0"/>
                <w:szCs w:val="24"/>
              </w:rPr>
              <w:t>）</w:t>
            </w:r>
            <w:r w:rsidRPr="00E66A22">
              <w:rPr>
                <w:rFonts w:ascii="仿宋" w:hAnsi="仿宋" w:cs="宋体" w:hint="eastAsia"/>
                <w:kern w:val="0"/>
                <w:szCs w:val="24"/>
                <w:u w:val="single"/>
              </w:rPr>
              <w:t>要求具备独立的备份系统，使用独立的后台实现登录及备份快照管理和恢复，系统支持对数据库、模板、资源、配置项等全部内容进行快照式备份，可以针对快照文件快速生成备份包，恢复过程可针对数据单独恢复或对网站数据及模板进行全恢复。同时，系统提供自动检测备份包的完整性功能。</w:t>
            </w:r>
            <w:r w:rsidRPr="00E66A22">
              <w:rPr>
                <w:rFonts w:ascii="仿宋" w:hAnsi="仿宋" w:cs="宋体" w:hint="eastAsia"/>
                <w:b/>
                <w:kern w:val="0"/>
                <w:szCs w:val="24"/>
              </w:rPr>
              <w:t>（需提供演示）</w:t>
            </w:r>
          </w:p>
          <w:bookmarkEnd w:id="1"/>
          <w:p w14:paraId="4834548F"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2</w:t>
            </w:r>
            <w:r w:rsidRPr="00E66A22">
              <w:rPr>
                <w:rFonts w:ascii="仿宋" w:hAnsi="仿宋" w:cs="宋体" w:hint="eastAsia"/>
                <w:kern w:val="0"/>
                <w:szCs w:val="24"/>
              </w:rPr>
              <w:t>）网站群系统要求具有站点恢复功能，子站不需要单独备份，可直接使用系统备份文件实现抽取式恢复。</w:t>
            </w:r>
          </w:p>
          <w:p w14:paraId="1A9CD4B5"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3</w:t>
            </w:r>
            <w:r w:rsidRPr="00E66A22">
              <w:rPr>
                <w:rFonts w:ascii="仿宋" w:hAnsi="仿宋" w:cs="宋体" w:hint="eastAsia"/>
                <w:kern w:val="0"/>
                <w:szCs w:val="24"/>
              </w:rPr>
              <w:t>）系统提供备份包自动清理功能。用户可以通过设置清理策略，系统会根据策略定时自行清理掉不需要的备份包，节省磁盘空间占用。</w:t>
            </w:r>
          </w:p>
          <w:p w14:paraId="0D98E6AB"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2</w:t>
            </w:r>
            <w:r w:rsidRPr="00E66A22">
              <w:rPr>
                <w:rFonts w:ascii="仿宋" w:hAnsi="仿宋" w:cs="宋体" w:hint="eastAsia"/>
                <w:kern w:val="0"/>
                <w:szCs w:val="24"/>
              </w:rPr>
              <w:t>、安全防护措施</w:t>
            </w:r>
          </w:p>
          <w:p w14:paraId="3DD5E977"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1</w:t>
            </w:r>
            <w:r w:rsidRPr="00E66A22">
              <w:rPr>
                <w:rFonts w:ascii="仿宋" w:hAnsi="仿宋" w:cs="宋体" w:hint="eastAsia"/>
                <w:kern w:val="0"/>
                <w:szCs w:val="24"/>
              </w:rPr>
              <w:t>）支持密码强度规则设置，并且提供简单密码口令库，对密码进行统一查看、管理维护。使用简单口令库中的密码在创建用户时系统会自动阻止。系统针对密码加密，</w:t>
            </w:r>
            <w:proofErr w:type="gramStart"/>
            <w:r w:rsidRPr="00E66A22">
              <w:rPr>
                <w:rFonts w:ascii="仿宋" w:hAnsi="仿宋" w:cs="宋体" w:hint="eastAsia"/>
                <w:kern w:val="0"/>
                <w:szCs w:val="24"/>
              </w:rPr>
              <w:t>采用国密算法</w:t>
            </w:r>
            <w:proofErr w:type="gramEnd"/>
            <w:r w:rsidRPr="00E66A22">
              <w:rPr>
                <w:rFonts w:ascii="仿宋" w:hAnsi="仿宋" w:cs="宋体" w:hint="eastAsia"/>
                <w:kern w:val="0"/>
                <w:szCs w:val="24"/>
              </w:rPr>
              <w:t>，保障密码不被暴力猜解。</w:t>
            </w:r>
          </w:p>
          <w:p w14:paraId="526A4EAD"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2</w:t>
            </w:r>
            <w:r w:rsidRPr="00E66A22">
              <w:rPr>
                <w:rFonts w:ascii="仿宋" w:hAnsi="仿宋" w:cs="宋体" w:hint="eastAsia"/>
                <w:kern w:val="0"/>
                <w:szCs w:val="24"/>
              </w:rPr>
              <w:t>）网站群系统要求具有</w:t>
            </w:r>
            <w:r w:rsidRPr="00E66A22">
              <w:rPr>
                <w:rFonts w:ascii="仿宋" w:hAnsi="仿宋" w:cs="宋体" w:hint="eastAsia"/>
                <w:kern w:val="0"/>
                <w:szCs w:val="24"/>
              </w:rPr>
              <w:t>IP</w:t>
            </w:r>
            <w:r w:rsidRPr="00E66A22">
              <w:rPr>
                <w:rFonts w:ascii="仿宋" w:hAnsi="仿宋" w:cs="宋体" w:hint="eastAsia"/>
                <w:kern w:val="0"/>
                <w:szCs w:val="24"/>
              </w:rPr>
              <w:t>规则设置和账号安全管理功能，管理员可以设置不同的</w:t>
            </w:r>
            <w:r w:rsidRPr="00E66A22">
              <w:rPr>
                <w:rFonts w:ascii="仿宋" w:hAnsi="仿宋" w:cs="宋体" w:hint="eastAsia"/>
                <w:kern w:val="0"/>
                <w:szCs w:val="24"/>
              </w:rPr>
              <w:t>IP</w:t>
            </w:r>
            <w:r w:rsidRPr="00E66A22">
              <w:rPr>
                <w:rFonts w:ascii="仿宋" w:hAnsi="仿宋" w:cs="宋体" w:hint="eastAsia"/>
                <w:kern w:val="0"/>
                <w:szCs w:val="24"/>
              </w:rPr>
              <w:t>范围，用来限制管理员后台登录。</w:t>
            </w:r>
          </w:p>
          <w:p w14:paraId="53591186"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3</w:t>
            </w:r>
            <w:r w:rsidRPr="00E66A22">
              <w:rPr>
                <w:rFonts w:ascii="仿宋" w:hAnsi="仿宋" w:cs="宋体" w:hint="eastAsia"/>
                <w:kern w:val="0"/>
                <w:szCs w:val="24"/>
              </w:rPr>
              <w:t>）系统应内置应用防火墙，内置被动防御策略集，针对危险行为进行</w:t>
            </w:r>
            <w:r w:rsidRPr="00E66A22">
              <w:rPr>
                <w:rFonts w:ascii="仿宋" w:hAnsi="仿宋" w:cs="宋体" w:hint="eastAsia"/>
                <w:kern w:val="0"/>
                <w:szCs w:val="24"/>
              </w:rPr>
              <w:t>IP</w:t>
            </w:r>
            <w:r w:rsidRPr="00E66A22">
              <w:rPr>
                <w:rFonts w:ascii="仿宋" w:hAnsi="仿宋" w:cs="宋体" w:hint="eastAsia"/>
                <w:kern w:val="0"/>
                <w:szCs w:val="24"/>
              </w:rPr>
              <w:t>封禁，并可管理黑名单及白名单，通过使用入侵防护日志，可以详细了解攻击者的归属地、</w:t>
            </w:r>
            <w:r w:rsidRPr="00E66A22">
              <w:rPr>
                <w:rFonts w:ascii="仿宋" w:hAnsi="仿宋" w:cs="宋体" w:hint="eastAsia"/>
                <w:kern w:val="0"/>
                <w:szCs w:val="24"/>
              </w:rPr>
              <w:t>IP</w:t>
            </w:r>
            <w:r w:rsidRPr="00E66A22">
              <w:rPr>
                <w:rFonts w:ascii="仿宋" w:hAnsi="仿宋" w:cs="宋体" w:hint="eastAsia"/>
                <w:kern w:val="0"/>
                <w:szCs w:val="24"/>
              </w:rPr>
              <w:t>地址、攻击位置、攻击特征以及攻击时间等重要信息。</w:t>
            </w:r>
          </w:p>
          <w:p w14:paraId="1B0210E2"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4</w:t>
            </w:r>
            <w:r w:rsidRPr="00E66A22">
              <w:rPr>
                <w:rFonts w:ascii="仿宋" w:hAnsi="仿宋" w:cs="宋体" w:hint="eastAsia"/>
                <w:kern w:val="0"/>
                <w:szCs w:val="24"/>
              </w:rPr>
              <w:t>）系统应支持危险文件扫描，扫描服务器中包含特殊代码的文件，并提供扫描日志，同时允许手动、自动更新危险网站黑名单及信任</w:t>
            </w:r>
            <w:proofErr w:type="gramStart"/>
            <w:r w:rsidRPr="00E66A22">
              <w:rPr>
                <w:rFonts w:ascii="仿宋" w:hAnsi="仿宋" w:cs="宋体" w:hint="eastAsia"/>
                <w:kern w:val="0"/>
                <w:szCs w:val="24"/>
              </w:rPr>
              <w:t>网站白</w:t>
            </w:r>
            <w:proofErr w:type="gramEnd"/>
            <w:r w:rsidRPr="00E66A22">
              <w:rPr>
                <w:rFonts w:ascii="仿宋" w:hAnsi="仿宋" w:cs="宋体" w:hint="eastAsia"/>
                <w:kern w:val="0"/>
                <w:szCs w:val="24"/>
              </w:rPr>
              <w:t>名单。</w:t>
            </w:r>
          </w:p>
          <w:p w14:paraId="394E615A"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5</w:t>
            </w:r>
            <w:r w:rsidRPr="00E66A22">
              <w:rPr>
                <w:rFonts w:ascii="仿宋" w:hAnsi="仿宋" w:cs="宋体" w:hint="eastAsia"/>
                <w:kern w:val="0"/>
                <w:szCs w:val="24"/>
              </w:rPr>
              <w:t>）系统应支持网站群体检功能，提供危险项目、安全项目、其他项目的系统体检、并可以在体检结果后直接对结果进行处理操作。</w:t>
            </w:r>
          </w:p>
          <w:p w14:paraId="0EF99CD4" w14:textId="77777777" w:rsidR="00C768F3" w:rsidRPr="00E66A22" w:rsidRDefault="00C768F3" w:rsidP="005A54B6">
            <w:pPr>
              <w:widowControl/>
              <w:wordWrap w:val="0"/>
              <w:rPr>
                <w:rFonts w:ascii="仿宋" w:hAnsi="仿宋" w:cs="宋体"/>
                <w:kern w:val="0"/>
                <w:szCs w:val="24"/>
                <w:u w:val="single"/>
              </w:rPr>
            </w:pPr>
            <w:r w:rsidRPr="00E66A22">
              <w:rPr>
                <w:rFonts w:ascii="仿宋" w:hAnsi="仿宋" w:cs="宋体" w:hint="eastAsia"/>
                <w:kern w:val="0"/>
                <w:szCs w:val="24"/>
              </w:rPr>
              <w:t>（</w:t>
            </w:r>
            <w:r w:rsidRPr="00E66A22">
              <w:rPr>
                <w:rFonts w:ascii="仿宋" w:hAnsi="仿宋" w:cs="宋体" w:hint="eastAsia"/>
                <w:kern w:val="0"/>
                <w:szCs w:val="24"/>
              </w:rPr>
              <w:t>6</w:t>
            </w:r>
            <w:r w:rsidRPr="00E66A22">
              <w:rPr>
                <w:rFonts w:ascii="仿宋" w:hAnsi="仿宋" w:cs="宋体" w:hint="eastAsia"/>
                <w:kern w:val="0"/>
                <w:szCs w:val="24"/>
              </w:rPr>
              <w:t>）</w:t>
            </w:r>
            <w:bookmarkStart w:id="2" w:name="_Hlk86923441"/>
            <w:r w:rsidRPr="00E66A22">
              <w:rPr>
                <w:rFonts w:ascii="仿宋" w:hAnsi="仿宋" w:cs="宋体" w:hint="eastAsia"/>
                <w:szCs w:val="24"/>
                <w:u w:val="single"/>
              </w:rPr>
              <w:t>▲</w:t>
            </w:r>
            <w:r w:rsidRPr="00E66A22">
              <w:rPr>
                <w:rFonts w:ascii="仿宋" w:hAnsi="仿宋" w:cs="宋体" w:hint="eastAsia"/>
                <w:kern w:val="0"/>
                <w:szCs w:val="24"/>
                <w:u w:val="single"/>
              </w:rPr>
              <w:t>系统内置防篡改模块，能够针对每一个网站实现防篡改级别强弱设定，可以有效的保护页面安全，支持批量防篡改配置。</w:t>
            </w:r>
            <w:bookmarkEnd w:id="2"/>
          </w:p>
          <w:p w14:paraId="19023068"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kern w:val="0"/>
                <w:szCs w:val="24"/>
              </w:rPr>
              <w:t>7</w:t>
            </w:r>
            <w:r w:rsidRPr="00E66A22">
              <w:rPr>
                <w:rFonts w:ascii="仿宋" w:hAnsi="仿宋" w:cs="宋体"/>
                <w:kern w:val="0"/>
                <w:szCs w:val="24"/>
              </w:rPr>
              <w:t>）在用户登录和信息传递过程中，系统支持</w:t>
            </w:r>
            <w:r w:rsidRPr="00E66A22">
              <w:rPr>
                <w:rFonts w:ascii="仿宋" w:hAnsi="仿宋" w:cs="宋体"/>
                <w:kern w:val="0"/>
                <w:szCs w:val="24"/>
              </w:rPr>
              <w:t>SSL</w:t>
            </w:r>
            <w:r w:rsidRPr="00E66A22">
              <w:rPr>
                <w:rFonts w:ascii="仿宋" w:hAnsi="仿宋" w:cs="宋体"/>
                <w:kern w:val="0"/>
                <w:szCs w:val="24"/>
              </w:rPr>
              <w:t>协议对用户名和密码的传输进行加密，保证关键信息的通信保密性</w:t>
            </w:r>
            <w:r w:rsidRPr="00E66A22">
              <w:rPr>
                <w:rFonts w:ascii="仿宋" w:hAnsi="仿宋" w:cs="宋体" w:hint="eastAsia"/>
                <w:kern w:val="0"/>
                <w:szCs w:val="24"/>
              </w:rPr>
              <w:t>。</w:t>
            </w:r>
          </w:p>
        </w:tc>
      </w:tr>
      <w:tr w:rsidR="00C768F3" w:rsidRPr="00E66A22" w14:paraId="2AA6618C" w14:textId="77777777" w:rsidTr="00497A55">
        <w:trPr>
          <w:trHeight w:val="284"/>
          <w:jc w:val="center"/>
        </w:trPr>
        <w:tc>
          <w:tcPr>
            <w:tcW w:w="433" w:type="pct"/>
            <w:vAlign w:val="center"/>
          </w:tcPr>
          <w:p w14:paraId="3B31FE6B" w14:textId="77777777" w:rsidR="00C768F3" w:rsidRPr="00E66A22" w:rsidRDefault="00C768F3" w:rsidP="00C768F3">
            <w:pPr>
              <w:numPr>
                <w:ilvl w:val="0"/>
                <w:numId w:val="3"/>
              </w:numPr>
              <w:wordWrap w:val="0"/>
              <w:jc w:val="center"/>
              <w:rPr>
                <w:rFonts w:ascii="仿宋" w:hAnsi="仿宋" w:cs="宋体"/>
                <w:kern w:val="0"/>
                <w:szCs w:val="24"/>
              </w:rPr>
            </w:pPr>
          </w:p>
        </w:tc>
        <w:tc>
          <w:tcPr>
            <w:tcW w:w="435" w:type="pct"/>
            <w:vAlign w:val="center"/>
          </w:tcPr>
          <w:p w14:paraId="07FA324E" w14:textId="77777777" w:rsidR="00C768F3" w:rsidRPr="00E66A22" w:rsidRDefault="00C768F3" w:rsidP="005A54B6">
            <w:pPr>
              <w:jc w:val="center"/>
              <w:rPr>
                <w:rFonts w:ascii="仿宋" w:hAnsi="仿宋" w:cs="宋体"/>
                <w:kern w:val="0"/>
                <w:szCs w:val="24"/>
              </w:rPr>
            </w:pPr>
            <w:r w:rsidRPr="00E66A22">
              <w:rPr>
                <w:rFonts w:ascii="仿宋" w:hAnsi="仿宋" w:cs="宋体" w:hint="eastAsia"/>
                <w:kern w:val="0"/>
                <w:szCs w:val="24"/>
              </w:rPr>
              <w:t>安全中心</w:t>
            </w:r>
          </w:p>
        </w:tc>
        <w:tc>
          <w:tcPr>
            <w:tcW w:w="4132" w:type="pct"/>
            <w:vAlign w:val="center"/>
          </w:tcPr>
          <w:p w14:paraId="24688F3D"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1</w:t>
            </w:r>
            <w:r w:rsidRPr="00E66A22">
              <w:rPr>
                <w:rFonts w:ascii="仿宋" w:hAnsi="仿宋" w:cs="宋体" w:hint="eastAsia"/>
                <w:kern w:val="0"/>
                <w:szCs w:val="24"/>
              </w:rPr>
              <w:t>、安全预警</w:t>
            </w:r>
          </w:p>
          <w:p w14:paraId="5A4BD3C7"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1</w:t>
            </w:r>
            <w:r w:rsidRPr="00E66A22">
              <w:rPr>
                <w:rFonts w:ascii="仿宋" w:hAnsi="仿宋" w:cs="宋体" w:hint="eastAsia"/>
                <w:kern w:val="0"/>
                <w:szCs w:val="24"/>
              </w:rPr>
              <w:t>）提供统一的安全中心，可展示网站群系统部署结构，完整结构包含终端、发布机（多个）、运行机、管理机、远备、冷备、数据库等，可以展示各服务器运行状态及相关参数，方便管理员直观查看系统运行整体情况。</w:t>
            </w:r>
          </w:p>
          <w:p w14:paraId="2A08511C"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2</w:t>
            </w:r>
            <w:r w:rsidRPr="00E66A22">
              <w:rPr>
                <w:rFonts w:ascii="仿宋" w:hAnsi="仿宋" w:cs="宋体" w:hint="eastAsia"/>
                <w:kern w:val="0"/>
                <w:szCs w:val="24"/>
              </w:rPr>
              <w:t>）提供展示安全防护项功能数量、敏感词库数量、攻击防御数量、近</w:t>
            </w:r>
            <w:r w:rsidRPr="00E66A22">
              <w:rPr>
                <w:rFonts w:ascii="仿宋" w:hAnsi="仿宋" w:cs="宋体" w:hint="eastAsia"/>
                <w:kern w:val="0"/>
                <w:szCs w:val="24"/>
              </w:rPr>
              <w:t>7</w:t>
            </w:r>
            <w:r w:rsidRPr="00E66A22">
              <w:rPr>
                <w:rFonts w:ascii="仿宋" w:hAnsi="仿宋" w:cs="宋体" w:hint="eastAsia"/>
                <w:kern w:val="0"/>
                <w:szCs w:val="24"/>
              </w:rPr>
              <w:t>日完整备份包，其中敏感词库可以进行云端更新。</w:t>
            </w:r>
          </w:p>
          <w:p w14:paraId="1C1C7485"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3</w:t>
            </w:r>
            <w:r w:rsidRPr="00E66A22">
              <w:rPr>
                <w:rFonts w:ascii="仿宋" w:hAnsi="仿宋" w:cs="宋体" w:hint="eastAsia"/>
                <w:kern w:val="0"/>
                <w:szCs w:val="24"/>
              </w:rPr>
              <w:t>）支持自动预警及检测，自动预警系统运维情况，点击运</w:t>
            </w:r>
            <w:proofErr w:type="gramStart"/>
            <w:r w:rsidRPr="00E66A22">
              <w:rPr>
                <w:rFonts w:ascii="仿宋" w:hAnsi="仿宋" w:cs="宋体" w:hint="eastAsia"/>
                <w:kern w:val="0"/>
                <w:szCs w:val="24"/>
              </w:rPr>
              <w:t>维情况</w:t>
            </w:r>
            <w:proofErr w:type="gramEnd"/>
            <w:r w:rsidRPr="00E66A22">
              <w:rPr>
                <w:rFonts w:ascii="仿宋" w:hAnsi="仿宋" w:cs="宋体" w:hint="eastAsia"/>
                <w:kern w:val="0"/>
                <w:szCs w:val="24"/>
              </w:rPr>
              <w:t>可以进行对应的安全操作。</w:t>
            </w:r>
          </w:p>
          <w:p w14:paraId="0AAEC186"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4</w:t>
            </w:r>
            <w:bookmarkStart w:id="3" w:name="_Hlk86923447"/>
            <w:r w:rsidRPr="00E66A22">
              <w:rPr>
                <w:rFonts w:ascii="仿宋" w:hAnsi="仿宋" w:cs="宋体" w:hint="eastAsia"/>
                <w:kern w:val="0"/>
                <w:szCs w:val="24"/>
              </w:rPr>
              <w:t>）</w:t>
            </w:r>
            <w:r w:rsidRPr="00E66A22">
              <w:rPr>
                <w:rFonts w:ascii="仿宋" w:hAnsi="仿宋" w:cs="宋体" w:hint="eastAsia"/>
                <w:kern w:val="0"/>
                <w:szCs w:val="24"/>
                <w:u w:val="single"/>
              </w:rPr>
              <w:t>▲展示安全资讯，系统可以不定期获取云端安全资讯内容</w:t>
            </w:r>
            <w:r w:rsidRPr="00E66A22">
              <w:rPr>
                <w:rFonts w:ascii="仿宋" w:hAnsi="仿宋" w:cs="宋体" w:hint="eastAsia"/>
                <w:kern w:val="0"/>
                <w:szCs w:val="24"/>
              </w:rPr>
              <w:t>。</w:t>
            </w:r>
            <w:bookmarkEnd w:id="3"/>
          </w:p>
          <w:p w14:paraId="6D42F5C9"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2</w:t>
            </w:r>
            <w:r w:rsidRPr="00E66A22">
              <w:rPr>
                <w:rFonts w:ascii="仿宋" w:hAnsi="仿宋" w:cs="宋体" w:hint="eastAsia"/>
                <w:kern w:val="0"/>
                <w:szCs w:val="24"/>
              </w:rPr>
              <w:t>、安全防护控制</w:t>
            </w:r>
          </w:p>
          <w:p w14:paraId="3CDC247E"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1</w:t>
            </w:r>
            <w:r w:rsidRPr="00E66A22">
              <w:rPr>
                <w:rFonts w:ascii="仿宋" w:hAnsi="仿宋" w:cs="宋体" w:hint="eastAsia"/>
                <w:kern w:val="0"/>
                <w:szCs w:val="24"/>
              </w:rPr>
              <w:t>）提供系统安全防护控制功能，从系统防火墙、应用防火墙、用户访问控制等维度进行网站群系统防护功能控制。</w:t>
            </w:r>
          </w:p>
          <w:p w14:paraId="6470D501"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2</w:t>
            </w:r>
            <w:r w:rsidRPr="00E66A22">
              <w:rPr>
                <w:rFonts w:ascii="仿宋" w:hAnsi="仿宋" w:cs="宋体" w:hint="eastAsia"/>
                <w:kern w:val="0"/>
                <w:szCs w:val="24"/>
              </w:rPr>
              <w:t>）安全防护控制至少包含文件防火墙、</w:t>
            </w:r>
            <w:proofErr w:type="spellStart"/>
            <w:r w:rsidRPr="00E66A22">
              <w:rPr>
                <w:rFonts w:ascii="仿宋" w:hAnsi="仿宋" w:cs="宋体" w:hint="eastAsia"/>
                <w:kern w:val="0"/>
                <w:szCs w:val="24"/>
              </w:rPr>
              <w:t>sql</w:t>
            </w:r>
            <w:proofErr w:type="spellEnd"/>
            <w:r w:rsidRPr="00E66A22">
              <w:rPr>
                <w:rFonts w:ascii="仿宋" w:hAnsi="仿宋" w:cs="宋体" w:hint="eastAsia"/>
                <w:kern w:val="0"/>
                <w:szCs w:val="24"/>
              </w:rPr>
              <w:t>语法检查、注入防火墙、</w:t>
            </w:r>
            <w:proofErr w:type="spellStart"/>
            <w:r w:rsidRPr="00E66A22">
              <w:rPr>
                <w:rFonts w:ascii="仿宋" w:hAnsi="仿宋" w:cs="宋体" w:hint="eastAsia"/>
                <w:kern w:val="0"/>
                <w:szCs w:val="24"/>
              </w:rPr>
              <w:t>xss</w:t>
            </w:r>
            <w:proofErr w:type="spellEnd"/>
            <w:r w:rsidRPr="00E66A22">
              <w:rPr>
                <w:rFonts w:ascii="仿宋" w:hAnsi="仿宋" w:cs="宋体" w:hint="eastAsia"/>
                <w:kern w:val="0"/>
                <w:szCs w:val="24"/>
              </w:rPr>
              <w:t>防火墙、</w:t>
            </w:r>
            <w:proofErr w:type="spellStart"/>
            <w:r w:rsidRPr="00E66A22">
              <w:rPr>
                <w:rFonts w:ascii="仿宋" w:hAnsi="仿宋" w:cs="宋体" w:hint="eastAsia"/>
                <w:kern w:val="0"/>
                <w:szCs w:val="24"/>
              </w:rPr>
              <w:t>dwr</w:t>
            </w:r>
            <w:proofErr w:type="spellEnd"/>
            <w:r w:rsidRPr="00E66A22">
              <w:rPr>
                <w:rFonts w:ascii="仿宋" w:hAnsi="仿宋" w:cs="宋体" w:hint="eastAsia"/>
                <w:kern w:val="0"/>
                <w:szCs w:val="24"/>
              </w:rPr>
              <w:t>防火墙、网站访问</w:t>
            </w:r>
            <w:r w:rsidRPr="00E66A22">
              <w:rPr>
                <w:rFonts w:ascii="仿宋" w:hAnsi="仿宋" w:cs="宋体" w:hint="eastAsia"/>
                <w:kern w:val="0"/>
                <w:szCs w:val="24"/>
              </w:rPr>
              <w:t>IP</w:t>
            </w:r>
            <w:r w:rsidRPr="00E66A22">
              <w:rPr>
                <w:rFonts w:ascii="仿宋" w:hAnsi="仿宋" w:cs="宋体" w:hint="eastAsia"/>
                <w:kern w:val="0"/>
                <w:szCs w:val="24"/>
              </w:rPr>
              <w:t>封禁、账号冻结、强制修改密码、弱密码等防护项目。</w:t>
            </w:r>
          </w:p>
          <w:p w14:paraId="57A88265"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3</w:t>
            </w:r>
            <w:r w:rsidRPr="00E66A22">
              <w:rPr>
                <w:rFonts w:ascii="仿宋" w:hAnsi="仿宋" w:cs="宋体" w:hint="eastAsia"/>
                <w:kern w:val="0"/>
                <w:szCs w:val="24"/>
              </w:rPr>
              <w:t>）安全防护功能可以根据开启状态进行筛选。</w:t>
            </w:r>
          </w:p>
          <w:p w14:paraId="769F4045"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3</w:t>
            </w:r>
            <w:r w:rsidRPr="00E66A22">
              <w:rPr>
                <w:rFonts w:ascii="仿宋" w:hAnsi="仿宋" w:cs="宋体" w:hint="eastAsia"/>
                <w:kern w:val="0"/>
                <w:szCs w:val="24"/>
              </w:rPr>
              <w:t>、系统运维监控</w:t>
            </w:r>
          </w:p>
          <w:p w14:paraId="56718044"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1</w:t>
            </w:r>
            <w:r w:rsidRPr="00E66A22">
              <w:rPr>
                <w:rFonts w:ascii="仿宋" w:hAnsi="仿宋" w:cs="宋体" w:hint="eastAsia"/>
                <w:kern w:val="0"/>
                <w:szCs w:val="24"/>
              </w:rPr>
              <w:t>）支持查看服务器运行状态，了解资源使用情况。</w:t>
            </w:r>
          </w:p>
          <w:p w14:paraId="5B528B71"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2</w:t>
            </w:r>
            <w:r w:rsidRPr="00E66A22">
              <w:rPr>
                <w:rFonts w:ascii="仿宋" w:hAnsi="仿宋" w:cs="宋体" w:hint="eastAsia"/>
                <w:kern w:val="0"/>
                <w:szCs w:val="24"/>
              </w:rPr>
              <w:t>）展示服务器</w:t>
            </w:r>
            <w:r w:rsidRPr="00E66A22">
              <w:rPr>
                <w:rFonts w:ascii="仿宋" w:hAnsi="仿宋" w:cs="宋体" w:hint="eastAsia"/>
                <w:kern w:val="0"/>
                <w:szCs w:val="24"/>
              </w:rPr>
              <w:t>CPU</w:t>
            </w:r>
            <w:r w:rsidRPr="00E66A22">
              <w:rPr>
                <w:rFonts w:ascii="仿宋" w:hAnsi="仿宋" w:cs="宋体" w:hint="eastAsia"/>
                <w:kern w:val="0"/>
                <w:szCs w:val="24"/>
              </w:rPr>
              <w:t>、内存、应用内存使用状态。</w:t>
            </w:r>
          </w:p>
          <w:p w14:paraId="08BC469F"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3</w:t>
            </w:r>
            <w:r w:rsidRPr="00E66A22">
              <w:rPr>
                <w:rFonts w:ascii="仿宋" w:hAnsi="仿宋" w:cs="宋体" w:hint="eastAsia"/>
                <w:kern w:val="0"/>
                <w:szCs w:val="24"/>
              </w:rPr>
              <w:t>）支持查看和导出历史使用状态数据。</w:t>
            </w:r>
          </w:p>
          <w:p w14:paraId="39EDE9B3"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4</w:t>
            </w:r>
            <w:r w:rsidRPr="00E66A22">
              <w:rPr>
                <w:rFonts w:ascii="仿宋" w:hAnsi="仿宋" w:cs="宋体" w:hint="eastAsia"/>
                <w:kern w:val="0"/>
                <w:szCs w:val="24"/>
              </w:rPr>
              <w:t>、日志分析</w:t>
            </w:r>
          </w:p>
          <w:p w14:paraId="772B4ABF"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lastRenderedPageBreak/>
              <w:t>（</w:t>
            </w:r>
            <w:r w:rsidRPr="00E66A22">
              <w:rPr>
                <w:rFonts w:ascii="仿宋" w:hAnsi="仿宋" w:cs="宋体" w:hint="eastAsia"/>
                <w:kern w:val="0"/>
                <w:szCs w:val="24"/>
              </w:rPr>
              <w:t>1</w:t>
            </w:r>
            <w:r w:rsidRPr="00E66A22">
              <w:rPr>
                <w:rFonts w:ascii="仿宋" w:hAnsi="仿宋" w:cs="宋体" w:hint="eastAsia"/>
                <w:kern w:val="0"/>
                <w:szCs w:val="24"/>
              </w:rPr>
              <w:t>）展示近</w:t>
            </w:r>
            <w:r w:rsidRPr="00E66A22">
              <w:rPr>
                <w:rFonts w:ascii="仿宋" w:hAnsi="仿宋" w:cs="宋体" w:hint="eastAsia"/>
                <w:kern w:val="0"/>
                <w:szCs w:val="24"/>
              </w:rPr>
              <w:t>7</w:t>
            </w:r>
            <w:r w:rsidRPr="00E66A22">
              <w:rPr>
                <w:rFonts w:ascii="仿宋" w:hAnsi="仿宋" w:cs="宋体" w:hint="eastAsia"/>
                <w:kern w:val="0"/>
                <w:szCs w:val="24"/>
              </w:rPr>
              <w:t>日日志分析情况查看，针对操作日志可以查看异常时间段登录次数，针对</w:t>
            </w:r>
            <w:r w:rsidRPr="00E66A22">
              <w:rPr>
                <w:rFonts w:ascii="仿宋" w:hAnsi="仿宋" w:cs="宋体" w:hint="eastAsia"/>
                <w:kern w:val="0"/>
                <w:szCs w:val="24"/>
              </w:rPr>
              <w:t>IP</w:t>
            </w:r>
            <w:r w:rsidRPr="00E66A22">
              <w:rPr>
                <w:rFonts w:ascii="仿宋" w:hAnsi="仿宋" w:cs="宋体" w:hint="eastAsia"/>
                <w:kern w:val="0"/>
                <w:szCs w:val="24"/>
              </w:rPr>
              <w:t>封禁日志可以查看到封禁</w:t>
            </w:r>
            <w:r w:rsidRPr="00E66A22">
              <w:rPr>
                <w:rFonts w:ascii="仿宋" w:hAnsi="仿宋" w:cs="宋体" w:hint="eastAsia"/>
                <w:kern w:val="0"/>
                <w:szCs w:val="24"/>
              </w:rPr>
              <w:t>IP</w:t>
            </w:r>
            <w:r w:rsidRPr="00E66A22">
              <w:rPr>
                <w:rFonts w:ascii="仿宋" w:hAnsi="仿宋" w:cs="宋体" w:hint="eastAsia"/>
                <w:kern w:val="0"/>
                <w:szCs w:val="24"/>
              </w:rPr>
              <w:t>数，针对入侵防护日志可以查看攻击最多</w:t>
            </w:r>
            <w:r w:rsidRPr="00E66A22">
              <w:rPr>
                <w:rFonts w:ascii="仿宋" w:hAnsi="仿宋" w:cs="宋体" w:hint="eastAsia"/>
                <w:kern w:val="0"/>
                <w:szCs w:val="24"/>
              </w:rPr>
              <w:t>IP</w:t>
            </w:r>
            <w:r w:rsidRPr="00E66A22">
              <w:rPr>
                <w:rFonts w:ascii="仿宋" w:hAnsi="仿宋" w:cs="宋体" w:hint="eastAsia"/>
                <w:kern w:val="0"/>
                <w:szCs w:val="24"/>
              </w:rPr>
              <w:t>地址及防护次数统计，针对敏感</w:t>
            </w:r>
            <w:proofErr w:type="gramStart"/>
            <w:r w:rsidRPr="00E66A22">
              <w:rPr>
                <w:rFonts w:ascii="仿宋" w:hAnsi="仿宋" w:cs="宋体" w:hint="eastAsia"/>
                <w:kern w:val="0"/>
                <w:szCs w:val="24"/>
              </w:rPr>
              <w:t>词信息</w:t>
            </w:r>
            <w:proofErr w:type="gramEnd"/>
            <w:r w:rsidRPr="00E66A22">
              <w:rPr>
                <w:rFonts w:ascii="仿宋" w:hAnsi="仿宋" w:cs="宋体" w:hint="eastAsia"/>
                <w:kern w:val="0"/>
                <w:szCs w:val="24"/>
              </w:rPr>
              <w:t>可以查看检测出的禁用词、慎用词、错别字、疑似隐私信息等敏感信息数量。支持防篡改日志的查看。</w:t>
            </w:r>
          </w:p>
          <w:p w14:paraId="52DF6F9B"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2</w:t>
            </w:r>
            <w:r w:rsidRPr="00E66A22">
              <w:rPr>
                <w:rFonts w:ascii="仿宋" w:hAnsi="仿宋" w:cs="宋体" w:hint="eastAsia"/>
                <w:kern w:val="0"/>
                <w:szCs w:val="24"/>
              </w:rPr>
              <w:t>）根据日志信息可以展示最新的日志内容。</w:t>
            </w:r>
          </w:p>
          <w:p w14:paraId="60C96EA4" w14:textId="77777777" w:rsidR="00C768F3" w:rsidRPr="00E66A22" w:rsidRDefault="00C768F3" w:rsidP="005A54B6">
            <w:pPr>
              <w:widowControl/>
              <w:wordWrap w:val="0"/>
              <w:rPr>
                <w:rFonts w:ascii="仿宋" w:hAnsi="仿宋" w:cs="宋体"/>
                <w:kern w:val="0"/>
                <w:szCs w:val="24"/>
              </w:rPr>
            </w:pPr>
            <w:r w:rsidRPr="00E66A22">
              <w:rPr>
                <w:rFonts w:ascii="仿宋" w:hAnsi="仿宋" w:cs="宋体" w:hint="eastAsia"/>
                <w:kern w:val="0"/>
                <w:szCs w:val="24"/>
              </w:rPr>
              <w:t>（</w:t>
            </w:r>
            <w:r w:rsidRPr="00E66A22">
              <w:rPr>
                <w:rFonts w:ascii="仿宋" w:hAnsi="仿宋" w:cs="宋体" w:hint="eastAsia"/>
                <w:kern w:val="0"/>
                <w:szCs w:val="24"/>
              </w:rPr>
              <w:t>3</w:t>
            </w:r>
            <w:r w:rsidRPr="00E66A22">
              <w:rPr>
                <w:rFonts w:ascii="仿宋" w:hAnsi="仿宋" w:cs="宋体" w:hint="eastAsia"/>
                <w:kern w:val="0"/>
                <w:szCs w:val="24"/>
              </w:rPr>
              <w:t>）可以统一查看所有日志明细，包含操作日志、</w:t>
            </w:r>
            <w:r w:rsidRPr="00E66A22">
              <w:rPr>
                <w:rFonts w:ascii="仿宋" w:hAnsi="仿宋" w:cs="宋体" w:hint="eastAsia"/>
                <w:kern w:val="0"/>
                <w:szCs w:val="24"/>
              </w:rPr>
              <w:t>IP</w:t>
            </w:r>
            <w:r w:rsidRPr="00E66A22">
              <w:rPr>
                <w:rFonts w:ascii="仿宋" w:hAnsi="仿宋" w:cs="宋体" w:hint="eastAsia"/>
                <w:kern w:val="0"/>
                <w:szCs w:val="24"/>
              </w:rPr>
              <w:t>封禁日志、入侵防护日志、敏感词检测日志、防篡改日志等。</w:t>
            </w:r>
          </w:p>
        </w:tc>
      </w:tr>
      <w:tr w:rsidR="00C768F3" w:rsidRPr="00E66A22" w14:paraId="363C771B" w14:textId="77777777" w:rsidTr="00497A55">
        <w:trPr>
          <w:trHeight w:val="284"/>
          <w:jc w:val="center"/>
        </w:trPr>
        <w:tc>
          <w:tcPr>
            <w:tcW w:w="433" w:type="pct"/>
            <w:vAlign w:val="center"/>
          </w:tcPr>
          <w:p w14:paraId="4BF8F4C7" w14:textId="77777777" w:rsidR="00C768F3" w:rsidRPr="00E66A22" w:rsidRDefault="00C768F3" w:rsidP="00C768F3">
            <w:pPr>
              <w:numPr>
                <w:ilvl w:val="0"/>
                <w:numId w:val="3"/>
              </w:numPr>
              <w:wordWrap w:val="0"/>
              <w:jc w:val="center"/>
              <w:rPr>
                <w:rFonts w:ascii="仿宋" w:hAnsi="仿宋" w:cs="宋体"/>
                <w:kern w:val="0"/>
                <w:szCs w:val="24"/>
              </w:rPr>
            </w:pPr>
          </w:p>
        </w:tc>
        <w:tc>
          <w:tcPr>
            <w:tcW w:w="435" w:type="pct"/>
            <w:vAlign w:val="center"/>
          </w:tcPr>
          <w:p w14:paraId="28D3439F" w14:textId="77777777" w:rsidR="00C768F3" w:rsidRPr="00E66A22" w:rsidRDefault="00C768F3" w:rsidP="005A54B6">
            <w:pPr>
              <w:jc w:val="center"/>
              <w:rPr>
                <w:rFonts w:ascii="仿宋" w:hAnsi="仿宋" w:cs="宋体"/>
                <w:kern w:val="0"/>
                <w:szCs w:val="24"/>
              </w:rPr>
            </w:pPr>
            <w:r w:rsidRPr="00E66A22">
              <w:rPr>
                <w:rFonts w:ascii="仿宋" w:hAnsi="仿宋" w:cs="宋体" w:hint="eastAsia"/>
                <w:kern w:val="0"/>
                <w:szCs w:val="24"/>
              </w:rPr>
              <w:t>售后服务</w:t>
            </w:r>
          </w:p>
        </w:tc>
        <w:tc>
          <w:tcPr>
            <w:tcW w:w="4132" w:type="pct"/>
            <w:vAlign w:val="center"/>
          </w:tcPr>
          <w:p w14:paraId="4BD5EF9F" w14:textId="77777777" w:rsidR="00C768F3" w:rsidRPr="00E66A22" w:rsidRDefault="00C768F3" w:rsidP="00C768F3">
            <w:pPr>
              <w:widowControl/>
              <w:numPr>
                <w:ilvl w:val="0"/>
                <w:numId w:val="12"/>
              </w:numPr>
              <w:wordWrap w:val="0"/>
              <w:rPr>
                <w:rFonts w:ascii="仿宋" w:hAnsi="仿宋" w:cs="宋体"/>
                <w:kern w:val="0"/>
                <w:szCs w:val="24"/>
              </w:rPr>
            </w:pPr>
            <w:r w:rsidRPr="00E66A22">
              <w:rPr>
                <w:rFonts w:ascii="仿宋" w:hAnsi="仿宋" w:cs="宋体" w:hint="eastAsia"/>
                <w:kern w:val="0"/>
                <w:szCs w:val="24"/>
              </w:rPr>
              <w:t>本次项目，需提供</w:t>
            </w:r>
            <w:r w:rsidRPr="00E66A22">
              <w:rPr>
                <w:rFonts w:ascii="仿宋" w:hAnsi="仿宋" w:cs="宋体" w:hint="eastAsia"/>
                <w:kern w:val="0"/>
                <w:szCs w:val="24"/>
              </w:rPr>
              <w:t>5</w:t>
            </w:r>
            <w:r w:rsidRPr="00E66A22">
              <w:rPr>
                <w:rFonts w:ascii="仿宋" w:hAnsi="仿宋" w:cs="宋体"/>
                <w:kern w:val="0"/>
                <w:szCs w:val="24"/>
              </w:rPr>
              <w:t>年</w:t>
            </w:r>
            <w:r w:rsidRPr="00E66A22">
              <w:rPr>
                <w:rFonts w:ascii="仿宋" w:hAnsi="仿宋" w:cs="宋体" w:hint="eastAsia"/>
                <w:kern w:val="0"/>
                <w:szCs w:val="24"/>
              </w:rPr>
              <w:t>7</w:t>
            </w:r>
            <w:r w:rsidRPr="00E66A22">
              <w:rPr>
                <w:rFonts w:ascii="仿宋" w:hAnsi="仿宋" w:cs="宋体"/>
                <w:kern w:val="0"/>
                <w:szCs w:val="24"/>
              </w:rPr>
              <w:t>*24</w:t>
            </w:r>
            <w:r w:rsidRPr="00E66A22">
              <w:rPr>
                <w:rFonts w:ascii="仿宋" w:hAnsi="仿宋" w:cs="宋体" w:hint="eastAsia"/>
                <w:kern w:val="0"/>
                <w:szCs w:val="24"/>
              </w:rPr>
              <w:t>小时</w:t>
            </w:r>
            <w:r w:rsidRPr="00E66A22">
              <w:rPr>
                <w:rFonts w:ascii="仿宋" w:hAnsi="仿宋" w:cs="宋体"/>
                <w:kern w:val="0"/>
                <w:szCs w:val="24"/>
              </w:rPr>
              <w:t>的售后服务</w:t>
            </w:r>
            <w:r w:rsidRPr="00E66A22">
              <w:rPr>
                <w:rFonts w:ascii="仿宋" w:hAnsi="仿宋" w:cs="宋体" w:hint="eastAsia"/>
                <w:kern w:val="0"/>
                <w:szCs w:val="24"/>
              </w:rPr>
              <w:t>，包括技术支持、</w:t>
            </w:r>
            <w:r w:rsidRPr="00E66A22">
              <w:rPr>
                <w:rFonts w:ascii="仿宋" w:hAnsi="仿宋" w:cs="宋体" w:hint="eastAsia"/>
                <w:kern w:val="0"/>
                <w:szCs w:val="24"/>
              </w:rPr>
              <w:t>bug</w:t>
            </w:r>
            <w:r w:rsidRPr="00E66A22">
              <w:rPr>
                <w:rFonts w:ascii="仿宋" w:hAnsi="仿宋" w:cs="宋体" w:hint="eastAsia"/>
                <w:kern w:val="0"/>
                <w:szCs w:val="24"/>
              </w:rPr>
              <w:t>修复，问题答疑等，重要时间节点提供现场技术保障，如遇远程无法解决的情况，</w:t>
            </w:r>
            <w:r w:rsidRPr="00E66A22">
              <w:rPr>
                <w:rFonts w:ascii="仿宋" w:hAnsi="仿宋" w:cs="宋体" w:hint="eastAsia"/>
                <w:kern w:val="0"/>
                <w:szCs w:val="24"/>
              </w:rPr>
              <w:t>4</w:t>
            </w:r>
            <w:r w:rsidRPr="00E66A22">
              <w:rPr>
                <w:rFonts w:ascii="仿宋" w:hAnsi="仿宋" w:cs="宋体" w:hint="eastAsia"/>
                <w:kern w:val="0"/>
                <w:szCs w:val="24"/>
              </w:rPr>
              <w:t>小时内到达现场并解决问题</w:t>
            </w:r>
            <w:r w:rsidRPr="00E66A22">
              <w:rPr>
                <w:rFonts w:ascii="仿宋" w:hAnsi="仿宋" w:cs="宋体"/>
                <w:kern w:val="0"/>
                <w:szCs w:val="24"/>
              </w:rPr>
              <w:t>。</w:t>
            </w:r>
          </w:p>
          <w:p w14:paraId="69567DD4" w14:textId="77777777" w:rsidR="00C768F3" w:rsidRPr="00E66A22" w:rsidRDefault="00C768F3" w:rsidP="00C768F3">
            <w:pPr>
              <w:widowControl/>
              <w:numPr>
                <w:ilvl w:val="0"/>
                <w:numId w:val="12"/>
              </w:numPr>
              <w:wordWrap w:val="0"/>
              <w:rPr>
                <w:rFonts w:ascii="仿宋" w:hAnsi="仿宋" w:cs="宋体"/>
                <w:kern w:val="0"/>
                <w:szCs w:val="24"/>
              </w:rPr>
            </w:pPr>
            <w:r w:rsidRPr="00E66A22">
              <w:rPr>
                <w:rFonts w:ascii="仿宋" w:hAnsi="仿宋" w:cs="宋体" w:hint="eastAsia"/>
                <w:kern w:val="0"/>
                <w:szCs w:val="24"/>
              </w:rPr>
              <w:t>针对售后服务需提供成熟的信息化客户服务系统，系统业务显示用户客户售后服务，实现客户问题处理的显性化跟踪处理。</w:t>
            </w:r>
          </w:p>
          <w:p w14:paraId="36260A67" w14:textId="77777777" w:rsidR="00C768F3" w:rsidRPr="00E66A22" w:rsidRDefault="00C768F3" w:rsidP="00C768F3">
            <w:pPr>
              <w:widowControl/>
              <w:numPr>
                <w:ilvl w:val="0"/>
                <w:numId w:val="12"/>
              </w:numPr>
              <w:wordWrap w:val="0"/>
              <w:rPr>
                <w:rFonts w:ascii="仿宋" w:hAnsi="仿宋" w:cs="宋体"/>
                <w:kern w:val="0"/>
                <w:szCs w:val="24"/>
              </w:rPr>
            </w:pPr>
            <w:r w:rsidRPr="00E66A22">
              <w:rPr>
                <w:rFonts w:ascii="仿宋" w:hAnsi="仿宋" w:cs="宋体" w:hint="eastAsia"/>
                <w:kern w:val="0"/>
                <w:szCs w:val="24"/>
              </w:rPr>
              <w:t>提供服务小程序，解决服务入口统一的问题，小程序需要具备报修</w:t>
            </w:r>
            <w:r w:rsidRPr="00E66A22">
              <w:rPr>
                <w:rFonts w:ascii="仿宋" w:hAnsi="仿宋" w:cs="宋体"/>
                <w:kern w:val="0"/>
                <w:szCs w:val="24"/>
              </w:rPr>
              <w:t>/</w:t>
            </w:r>
            <w:r w:rsidRPr="00E66A22">
              <w:rPr>
                <w:rFonts w:ascii="仿宋" w:hAnsi="仿宋" w:cs="宋体"/>
                <w:kern w:val="0"/>
                <w:szCs w:val="24"/>
              </w:rPr>
              <w:t>首页结构变化监测</w:t>
            </w:r>
            <w:r w:rsidRPr="00E66A22">
              <w:rPr>
                <w:rFonts w:ascii="仿宋" w:hAnsi="仿宋" w:cs="宋体"/>
                <w:kern w:val="0"/>
                <w:szCs w:val="24"/>
              </w:rPr>
              <w:t>/</w:t>
            </w:r>
            <w:r w:rsidRPr="00E66A22">
              <w:rPr>
                <w:rFonts w:ascii="仿宋" w:hAnsi="仿宋" w:cs="宋体"/>
                <w:kern w:val="0"/>
                <w:szCs w:val="24"/>
              </w:rPr>
              <w:t>报修任务查看等功能，能够在服务小程序上实现问题快速报修，支持语音、文字、图片方式进行问题反馈。同时集成网站</w:t>
            </w:r>
            <w:proofErr w:type="gramStart"/>
            <w:r w:rsidRPr="00E66A22">
              <w:rPr>
                <w:rFonts w:ascii="仿宋" w:hAnsi="仿宋" w:cs="宋体"/>
                <w:kern w:val="0"/>
                <w:szCs w:val="24"/>
              </w:rPr>
              <w:t>群运行</w:t>
            </w:r>
            <w:proofErr w:type="gramEnd"/>
            <w:r w:rsidRPr="00E66A22">
              <w:rPr>
                <w:rFonts w:ascii="仿宋" w:hAnsi="仿宋" w:cs="宋体"/>
                <w:kern w:val="0"/>
                <w:szCs w:val="24"/>
              </w:rPr>
              <w:t>与管理的知识体系，满足使用者日常维护服务的需求。</w:t>
            </w:r>
          </w:p>
          <w:p w14:paraId="6C69E9D5" w14:textId="77777777" w:rsidR="00C768F3" w:rsidRPr="00E66A22" w:rsidRDefault="00C768F3" w:rsidP="00C768F3">
            <w:pPr>
              <w:widowControl/>
              <w:numPr>
                <w:ilvl w:val="0"/>
                <w:numId w:val="12"/>
              </w:numPr>
              <w:wordWrap w:val="0"/>
              <w:rPr>
                <w:rFonts w:ascii="仿宋" w:hAnsi="仿宋" w:cs="宋体"/>
                <w:kern w:val="0"/>
                <w:szCs w:val="24"/>
              </w:rPr>
            </w:pPr>
            <w:r w:rsidRPr="00E66A22">
              <w:rPr>
                <w:rFonts w:ascii="仿宋" w:hAnsi="仿宋" w:cs="宋体" w:hint="eastAsia"/>
                <w:kern w:val="0"/>
                <w:szCs w:val="24"/>
              </w:rPr>
              <w:t>本次项目，需提供相应的培训服务，培训分两个层次，第一个层次为操作和使用培训（使受训者熟练的</w:t>
            </w:r>
            <w:proofErr w:type="gramStart"/>
            <w:r w:rsidRPr="00E66A22">
              <w:rPr>
                <w:rFonts w:ascii="仿宋" w:hAnsi="仿宋" w:cs="宋体" w:hint="eastAsia"/>
                <w:kern w:val="0"/>
                <w:szCs w:val="24"/>
              </w:rPr>
              <w:t>掌握站</w:t>
            </w:r>
            <w:proofErr w:type="gramEnd"/>
            <w:r w:rsidRPr="00E66A22">
              <w:rPr>
                <w:rFonts w:ascii="仿宋" w:hAnsi="仿宋" w:cs="宋体" w:hint="eastAsia"/>
                <w:kern w:val="0"/>
                <w:szCs w:val="24"/>
              </w:rPr>
              <w:t>群的使用和操作），第二个层次为系统维护培训（使受训者能解决系统出现常见的各种故障），自报培训方案。</w:t>
            </w:r>
          </w:p>
        </w:tc>
      </w:tr>
    </w:tbl>
    <w:p w14:paraId="59454707" w14:textId="77777777" w:rsidR="00523E5A" w:rsidRPr="00C768F3" w:rsidRDefault="00523E5A">
      <w:pPr>
        <w:ind w:firstLine="480"/>
      </w:pPr>
    </w:p>
    <w:sectPr w:rsidR="00523E5A" w:rsidRPr="00C768F3" w:rsidSect="00497A5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F726" w14:textId="77777777" w:rsidR="00633C0F" w:rsidRDefault="00633C0F" w:rsidP="00C768F3">
      <w:pPr>
        <w:ind w:firstLine="480"/>
      </w:pPr>
      <w:r>
        <w:separator/>
      </w:r>
    </w:p>
  </w:endnote>
  <w:endnote w:type="continuationSeparator" w:id="0">
    <w:p w14:paraId="4369D450" w14:textId="77777777" w:rsidR="00633C0F" w:rsidRDefault="00633C0F" w:rsidP="00C768F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17D9" w14:textId="77777777" w:rsidR="00633C0F" w:rsidRDefault="00633C0F" w:rsidP="00C768F3">
      <w:pPr>
        <w:ind w:firstLine="480"/>
      </w:pPr>
      <w:r>
        <w:separator/>
      </w:r>
    </w:p>
  </w:footnote>
  <w:footnote w:type="continuationSeparator" w:id="0">
    <w:p w14:paraId="562E119C" w14:textId="77777777" w:rsidR="00633C0F" w:rsidRDefault="00633C0F" w:rsidP="00C768F3">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A5DC7D"/>
    <w:multiLevelType w:val="singleLevel"/>
    <w:tmpl w:val="872AD8BA"/>
    <w:lvl w:ilvl="0">
      <w:start w:val="1"/>
      <w:numFmt w:val="decimal"/>
      <w:suff w:val="space"/>
      <w:lvlText w:val="(%1)"/>
      <w:lvlJc w:val="left"/>
      <w:pPr>
        <w:ind w:left="0" w:firstLine="0"/>
      </w:pPr>
      <w:rPr>
        <w:rFonts w:hint="default"/>
      </w:rPr>
    </w:lvl>
  </w:abstractNum>
  <w:abstractNum w:abstractNumId="1" w15:restartNumberingAfterBreak="0">
    <w:nsid w:val="B1E58A98"/>
    <w:multiLevelType w:val="singleLevel"/>
    <w:tmpl w:val="631491DC"/>
    <w:lvl w:ilvl="0">
      <w:start w:val="1"/>
      <w:numFmt w:val="decimal"/>
      <w:suff w:val="space"/>
      <w:lvlText w:val="(%1)"/>
      <w:lvlJc w:val="left"/>
      <w:pPr>
        <w:ind w:left="0" w:firstLine="0"/>
      </w:pPr>
      <w:rPr>
        <w:rFonts w:hint="default"/>
      </w:rPr>
    </w:lvl>
  </w:abstractNum>
  <w:abstractNum w:abstractNumId="2" w15:restartNumberingAfterBreak="0">
    <w:nsid w:val="D7B8007B"/>
    <w:multiLevelType w:val="singleLevel"/>
    <w:tmpl w:val="66CCF76E"/>
    <w:lvl w:ilvl="0">
      <w:start w:val="1"/>
      <w:numFmt w:val="decimal"/>
      <w:suff w:val="space"/>
      <w:lvlText w:val="(%1)"/>
      <w:lvlJc w:val="left"/>
      <w:pPr>
        <w:ind w:left="0" w:firstLine="0"/>
      </w:pPr>
      <w:rPr>
        <w:rFonts w:hint="default"/>
      </w:rPr>
    </w:lvl>
  </w:abstractNum>
  <w:abstractNum w:abstractNumId="3" w15:restartNumberingAfterBreak="0">
    <w:nsid w:val="D7EB7FBC"/>
    <w:multiLevelType w:val="singleLevel"/>
    <w:tmpl w:val="CA78E99E"/>
    <w:lvl w:ilvl="0">
      <w:start w:val="1"/>
      <w:numFmt w:val="decimal"/>
      <w:suff w:val="space"/>
      <w:lvlText w:val="(%1)"/>
      <w:lvlJc w:val="left"/>
      <w:pPr>
        <w:ind w:left="0" w:firstLine="0"/>
      </w:pPr>
      <w:rPr>
        <w:rFonts w:hint="default"/>
      </w:rPr>
    </w:lvl>
  </w:abstractNum>
  <w:abstractNum w:abstractNumId="4" w15:restartNumberingAfterBreak="0">
    <w:nsid w:val="DA4B332B"/>
    <w:multiLevelType w:val="singleLevel"/>
    <w:tmpl w:val="4E0CA910"/>
    <w:lvl w:ilvl="0">
      <w:start w:val="1"/>
      <w:numFmt w:val="decimal"/>
      <w:suff w:val="nothing"/>
      <w:lvlText w:val="%1、"/>
      <w:lvlJc w:val="left"/>
      <w:pPr>
        <w:ind w:left="0" w:firstLine="403"/>
      </w:pPr>
      <w:rPr>
        <w:rFonts w:hint="default"/>
      </w:rPr>
    </w:lvl>
  </w:abstractNum>
  <w:abstractNum w:abstractNumId="5" w15:restartNumberingAfterBreak="0">
    <w:nsid w:val="E06EAB23"/>
    <w:multiLevelType w:val="singleLevel"/>
    <w:tmpl w:val="5602EF18"/>
    <w:lvl w:ilvl="0">
      <w:start w:val="1"/>
      <w:numFmt w:val="decimal"/>
      <w:suff w:val="space"/>
      <w:lvlText w:val="(%1)"/>
      <w:lvlJc w:val="left"/>
      <w:pPr>
        <w:ind w:left="0" w:firstLine="0"/>
      </w:pPr>
      <w:rPr>
        <w:rFonts w:hint="default"/>
      </w:rPr>
    </w:lvl>
  </w:abstractNum>
  <w:abstractNum w:abstractNumId="6" w15:restartNumberingAfterBreak="0">
    <w:nsid w:val="03A74579"/>
    <w:multiLevelType w:val="singleLevel"/>
    <w:tmpl w:val="70AC1542"/>
    <w:lvl w:ilvl="0">
      <w:start w:val="1"/>
      <w:numFmt w:val="decimal"/>
      <w:suff w:val="space"/>
      <w:lvlText w:val="(%1)"/>
      <w:lvlJc w:val="left"/>
      <w:pPr>
        <w:ind w:left="0" w:firstLine="0"/>
      </w:pPr>
      <w:rPr>
        <w:rFonts w:hint="default"/>
      </w:rPr>
    </w:lvl>
  </w:abstractNum>
  <w:abstractNum w:abstractNumId="7" w15:restartNumberingAfterBreak="0">
    <w:nsid w:val="1A36BD0D"/>
    <w:multiLevelType w:val="singleLevel"/>
    <w:tmpl w:val="1A36BD0D"/>
    <w:lvl w:ilvl="0">
      <w:start w:val="1"/>
      <w:numFmt w:val="decimal"/>
      <w:lvlText w:val="%1."/>
      <w:lvlJc w:val="left"/>
      <w:pPr>
        <w:ind w:left="425" w:hanging="425"/>
      </w:pPr>
      <w:rPr>
        <w:rFonts w:hint="default"/>
      </w:rPr>
    </w:lvl>
  </w:abstractNum>
  <w:abstractNum w:abstractNumId="8" w15:restartNumberingAfterBreak="0">
    <w:nsid w:val="366A4C26"/>
    <w:multiLevelType w:val="singleLevel"/>
    <w:tmpl w:val="CAF491F4"/>
    <w:lvl w:ilvl="0">
      <w:start w:val="1"/>
      <w:numFmt w:val="decimal"/>
      <w:suff w:val="space"/>
      <w:lvlText w:val="(%1)"/>
      <w:lvlJc w:val="left"/>
      <w:pPr>
        <w:ind w:left="0" w:firstLine="0"/>
      </w:pPr>
      <w:rPr>
        <w:rFonts w:hint="default"/>
      </w:rPr>
    </w:lvl>
  </w:abstractNum>
  <w:abstractNum w:abstractNumId="9" w15:restartNumberingAfterBreak="0">
    <w:nsid w:val="49DC96AA"/>
    <w:multiLevelType w:val="singleLevel"/>
    <w:tmpl w:val="B6427284"/>
    <w:lvl w:ilvl="0">
      <w:start w:val="1"/>
      <w:numFmt w:val="decimal"/>
      <w:suff w:val="space"/>
      <w:lvlText w:val="(%1)"/>
      <w:lvlJc w:val="left"/>
      <w:pPr>
        <w:ind w:left="0" w:firstLine="0"/>
      </w:pPr>
      <w:rPr>
        <w:rFonts w:hint="default"/>
      </w:rPr>
    </w:lvl>
  </w:abstractNum>
  <w:abstractNum w:abstractNumId="10" w15:restartNumberingAfterBreak="0">
    <w:nsid w:val="6A256290"/>
    <w:multiLevelType w:val="singleLevel"/>
    <w:tmpl w:val="6A256290"/>
    <w:lvl w:ilvl="0">
      <w:start w:val="1"/>
      <w:numFmt w:val="decimal"/>
      <w:lvlText w:val="%1."/>
      <w:lvlJc w:val="left"/>
      <w:pPr>
        <w:ind w:left="425" w:hanging="425"/>
      </w:pPr>
      <w:rPr>
        <w:rFonts w:hint="default"/>
      </w:rPr>
    </w:lvl>
  </w:abstractNum>
  <w:abstractNum w:abstractNumId="11" w15:restartNumberingAfterBreak="0">
    <w:nsid w:val="6C2DC908"/>
    <w:multiLevelType w:val="singleLevel"/>
    <w:tmpl w:val="51DE4CD4"/>
    <w:lvl w:ilvl="0">
      <w:start w:val="1"/>
      <w:numFmt w:val="decimal"/>
      <w:suff w:val="space"/>
      <w:lvlText w:val="(%1)"/>
      <w:lvlJc w:val="left"/>
      <w:pPr>
        <w:ind w:left="0" w:firstLine="0"/>
      </w:pPr>
      <w:rPr>
        <w:rFonts w:hint="default"/>
      </w:rPr>
    </w:lvl>
  </w:abstractNum>
  <w:num w:numId="1" w16cid:durableId="1219589320">
    <w:abstractNumId w:val="7"/>
  </w:num>
  <w:num w:numId="2" w16cid:durableId="1779060927">
    <w:abstractNumId w:val="1"/>
  </w:num>
  <w:num w:numId="3" w16cid:durableId="112477628">
    <w:abstractNumId w:val="10"/>
  </w:num>
  <w:num w:numId="4" w16cid:durableId="1922328890">
    <w:abstractNumId w:val="8"/>
  </w:num>
  <w:num w:numId="5" w16cid:durableId="864486129">
    <w:abstractNumId w:val="4"/>
  </w:num>
  <w:num w:numId="6" w16cid:durableId="2076858505">
    <w:abstractNumId w:val="3"/>
  </w:num>
  <w:num w:numId="7" w16cid:durableId="953825565">
    <w:abstractNumId w:val="11"/>
  </w:num>
  <w:num w:numId="8" w16cid:durableId="1454442083">
    <w:abstractNumId w:val="5"/>
  </w:num>
  <w:num w:numId="9" w16cid:durableId="1121338305">
    <w:abstractNumId w:val="0"/>
  </w:num>
  <w:num w:numId="10" w16cid:durableId="2019188955">
    <w:abstractNumId w:val="2"/>
  </w:num>
  <w:num w:numId="11" w16cid:durableId="1819878114">
    <w:abstractNumId w:val="9"/>
  </w:num>
  <w:num w:numId="12" w16cid:durableId="1900241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5A"/>
    <w:rsid w:val="00497A55"/>
    <w:rsid w:val="00523E5A"/>
    <w:rsid w:val="00633C0F"/>
    <w:rsid w:val="00C2375A"/>
    <w:rsid w:val="00C768F3"/>
    <w:rsid w:val="00C92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94E3A"/>
  <w15:chartTrackingRefBased/>
  <w15:docId w15:val="{896FFE84-A749-4CA8-A6AB-53EE5587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8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68F3"/>
    <w:rPr>
      <w:sz w:val="18"/>
      <w:szCs w:val="18"/>
    </w:rPr>
  </w:style>
  <w:style w:type="paragraph" w:styleId="a5">
    <w:name w:val="footer"/>
    <w:basedOn w:val="a"/>
    <w:link w:val="a6"/>
    <w:uiPriority w:val="99"/>
    <w:unhideWhenUsed/>
    <w:rsid w:val="00C768F3"/>
    <w:pPr>
      <w:tabs>
        <w:tab w:val="center" w:pos="4153"/>
        <w:tab w:val="right" w:pos="8306"/>
      </w:tabs>
      <w:snapToGrid w:val="0"/>
      <w:jc w:val="left"/>
    </w:pPr>
    <w:rPr>
      <w:sz w:val="18"/>
      <w:szCs w:val="18"/>
    </w:rPr>
  </w:style>
  <w:style w:type="character" w:customStyle="1" w:styleId="a6">
    <w:name w:val="页脚 字符"/>
    <w:basedOn w:val="a0"/>
    <w:link w:val="a5"/>
    <w:uiPriority w:val="99"/>
    <w:rsid w:val="00C768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龙龙</dc:creator>
  <cp:keywords/>
  <dc:description/>
  <cp:lastModifiedBy>王 龙龙</cp:lastModifiedBy>
  <cp:revision>3</cp:revision>
  <dcterms:created xsi:type="dcterms:W3CDTF">2022-06-08T07:44:00Z</dcterms:created>
  <dcterms:modified xsi:type="dcterms:W3CDTF">2022-06-08T07:53:00Z</dcterms:modified>
</cp:coreProperties>
</file>